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F" w:rsidRDefault="00AC404F" w:rsidP="003B143C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AC404F" w:rsidRDefault="00AC404F" w:rsidP="003B14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заседание на ОИК Стралджа на </w:t>
      </w:r>
      <w:r w:rsidR="005B3CEC">
        <w:rPr>
          <w:sz w:val="40"/>
          <w:szCs w:val="40"/>
        </w:rPr>
        <w:t>01</w:t>
      </w:r>
      <w:r>
        <w:rPr>
          <w:sz w:val="40"/>
          <w:szCs w:val="40"/>
        </w:rPr>
        <w:t>.</w:t>
      </w:r>
      <w:r w:rsidR="005B3CEC">
        <w:rPr>
          <w:sz w:val="40"/>
          <w:szCs w:val="40"/>
        </w:rPr>
        <w:t>02</w:t>
      </w:r>
      <w:r>
        <w:rPr>
          <w:sz w:val="40"/>
          <w:szCs w:val="40"/>
        </w:rPr>
        <w:t>.201</w:t>
      </w:r>
      <w:r w:rsidR="005B3CEC">
        <w:rPr>
          <w:sz w:val="40"/>
          <w:szCs w:val="40"/>
        </w:rPr>
        <w:t>7</w:t>
      </w:r>
      <w:r>
        <w:rPr>
          <w:sz w:val="40"/>
          <w:szCs w:val="40"/>
        </w:rPr>
        <w:t>г.</w:t>
      </w:r>
    </w:p>
    <w:p w:rsidR="00AC404F" w:rsidRDefault="00AC404F" w:rsidP="00AC404F">
      <w:pPr>
        <w:rPr>
          <w:sz w:val="28"/>
          <w:szCs w:val="28"/>
        </w:rPr>
      </w:pPr>
    </w:p>
    <w:p w:rsidR="00AC404F" w:rsidRPr="003F32D6" w:rsidRDefault="00AC404F" w:rsidP="00AC404F">
      <w:pPr>
        <w:rPr>
          <w:sz w:val="28"/>
          <w:szCs w:val="28"/>
        </w:rPr>
      </w:pPr>
    </w:p>
    <w:p w:rsidR="00E07AD3" w:rsidRDefault="00E07AD3" w:rsidP="00A50E0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1.</w:t>
      </w:r>
      <w:r w:rsidR="005B3CEC">
        <w:rPr>
          <w:rFonts w:asciiTheme="minorHAnsi" w:hAnsiTheme="minorHAnsi" w:cstheme="minorHAnsi"/>
          <w:b/>
          <w:sz w:val="32"/>
          <w:szCs w:val="32"/>
        </w:rPr>
        <w:t>Доклад по входяща поща</w:t>
      </w:r>
    </w:p>
    <w:p w:rsidR="00E07AD3" w:rsidRDefault="00E07AD3" w:rsidP="00E07AD3">
      <w:pPr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  <w:lang w:val="en-US"/>
        </w:rPr>
        <w:t xml:space="preserve">                                    </w:t>
      </w:r>
      <w:r>
        <w:rPr>
          <w:rFonts w:cstheme="minorHAnsi"/>
          <w:i/>
          <w:sz w:val="32"/>
          <w:szCs w:val="32"/>
        </w:rPr>
        <w:t>Докладчик  А. Канева</w:t>
      </w:r>
      <w:r>
        <w:rPr>
          <w:rFonts w:cstheme="minorHAnsi"/>
          <w:i/>
          <w:sz w:val="32"/>
          <w:szCs w:val="32"/>
          <w:lang w:val="en-US"/>
        </w:rPr>
        <w:t xml:space="preserve"> </w:t>
      </w:r>
    </w:p>
    <w:p w:rsidR="00E07AD3" w:rsidRDefault="00E07AD3" w:rsidP="00E07AD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2.Разни</w:t>
      </w:r>
    </w:p>
    <w:p w:rsidR="00B26A1F" w:rsidRDefault="00B26A1F"/>
    <w:sectPr w:rsidR="00B26A1F" w:rsidSect="00B2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404F"/>
    <w:rsid w:val="0001693B"/>
    <w:rsid w:val="003B143C"/>
    <w:rsid w:val="003F1D68"/>
    <w:rsid w:val="005B3CEC"/>
    <w:rsid w:val="006245D0"/>
    <w:rsid w:val="00A50E00"/>
    <w:rsid w:val="00AC404F"/>
    <w:rsid w:val="00B26A1F"/>
    <w:rsid w:val="00D13635"/>
    <w:rsid w:val="00E0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2016-11-24T20:04:00Z</dcterms:created>
  <dcterms:modified xsi:type="dcterms:W3CDTF">2017-02-02T20:09:00Z</dcterms:modified>
</cp:coreProperties>
</file>