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F" w:rsidRDefault="00AC404F" w:rsidP="003B143C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AC404F" w:rsidRDefault="00AC404F" w:rsidP="003B143C">
      <w:pPr>
        <w:jc w:val="center"/>
        <w:rPr>
          <w:sz w:val="40"/>
          <w:szCs w:val="40"/>
        </w:rPr>
      </w:pPr>
      <w:r>
        <w:rPr>
          <w:sz w:val="40"/>
          <w:szCs w:val="40"/>
        </w:rPr>
        <w:t>за заседание на ОИК Стралджа на 25.11.2016г.</w:t>
      </w:r>
    </w:p>
    <w:p w:rsidR="00AC404F" w:rsidRDefault="00AC404F" w:rsidP="00AC404F">
      <w:pPr>
        <w:rPr>
          <w:sz w:val="28"/>
          <w:szCs w:val="28"/>
        </w:rPr>
      </w:pPr>
    </w:p>
    <w:p w:rsidR="00AC404F" w:rsidRPr="003F32D6" w:rsidRDefault="00AC404F" w:rsidP="00AC404F">
      <w:pPr>
        <w:rPr>
          <w:sz w:val="28"/>
          <w:szCs w:val="28"/>
        </w:rPr>
      </w:pPr>
    </w:p>
    <w:p w:rsidR="00AC404F" w:rsidRDefault="00AC404F" w:rsidP="00AC404F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Theme="minorHAnsi" w:hAnsiTheme="minorHAnsi" w:cstheme="minorHAnsi"/>
          <w:b/>
          <w:sz w:val="32"/>
          <w:szCs w:val="32"/>
        </w:rPr>
      </w:pPr>
      <w:r w:rsidRPr="00944BFE">
        <w:rPr>
          <w:rFonts w:asciiTheme="minorHAnsi" w:hAnsiTheme="minorHAnsi" w:cstheme="minorHAnsi"/>
          <w:b/>
          <w:sz w:val="32"/>
          <w:szCs w:val="32"/>
        </w:rPr>
        <w:t>1.Доклад по входяща поща</w:t>
      </w:r>
    </w:p>
    <w:p w:rsidR="00AC404F" w:rsidRDefault="00AC404F" w:rsidP="00AC404F">
      <w:pPr>
        <w:rPr>
          <w:rFonts w:cstheme="minorHAnsi"/>
          <w:i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 xml:space="preserve">                     </w:t>
      </w:r>
      <w:r w:rsidRPr="00944BFE">
        <w:rPr>
          <w:rFonts w:cstheme="minorHAnsi"/>
          <w:i/>
          <w:sz w:val="32"/>
          <w:szCs w:val="32"/>
        </w:rPr>
        <w:t xml:space="preserve">Докладчик </w:t>
      </w:r>
      <w:r w:rsidRPr="00944BFE">
        <w:rPr>
          <w:rFonts w:cstheme="minorHAnsi"/>
          <w:i/>
          <w:sz w:val="32"/>
          <w:szCs w:val="32"/>
          <w:lang w:val="en-US"/>
        </w:rPr>
        <w:t xml:space="preserve"> </w:t>
      </w:r>
      <w:r w:rsidRPr="00944BFE">
        <w:rPr>
          <w:rFonts w:cstheme="minorHAnsi"/>
          <w:i/>
          <w:sz w:val="32"/>
          <w:szCs w:val="32"/>
        </w:rPr>
        <w:t>А. Канева</w:t>
      </w:r>
      <w:r w:rsidRPr="00944BFE">
        <w:rPr>
          <w:rFonts w:cstheme="minorHAnsi"/>
          <w:i/>
          <w:sz w:val="32"/>
          <w:szCs w:val="32"/>
          <w:lang w:val="en-US"/>
        </w:rPr>
        <w:t xml:space="preserve"> </w:t>
      </w:r>
    </w:p>
    <w:p w:rsidR="003B143C" w:rsidRDefault="003B143C" w:rsidP="00AC404F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2.Протоколно решение за определяне на член на ОИК, който да поддържа входящия и изходящия регистър на комисията и да съхранява ключа от шкафа с книжата на ОИК</w:t>
      </w:r>
    </w:p>
    <w:p w:rsidR="003B143C" w:rsidRDefault="003B143C" w:rsidP="003B143C">
      <w:pPr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</w:t>
      </w:r>
      <w:r w:rsidRPr="00944BFE">
        <w:rPr>
          <w:rFonts w:cstheme="minorHAnsi"/>
          <w:i/>
          <w:sz w:val="32"/>
          <w:szCs w:val="32"/>
        </w:rPr>
        <w:t xml:space="preserve">Докладчик </w:t>
      </w:r>
      <w:r w:rsidRPr="00944BFE">
        <w:rPr>
          <w:rFonts w:cstheme="minorHAnsi"/>
          <w:i/>
          <w:sz w:val="32"/>
          <w:szCs w:val="32"/>
          <w:lang w:val="en-US"/>
        </w:rPr>
        <w:t xml:space="preserve"> </w:t>
      </w:r>
      <w:r w:rsidRPr="00944BFE">
        <w:rPr>
          <w:rFonts w:cstheme="minorHAnsi"/>
          <w:i/>
          <w:sz w:val="32"/>
          <w:szCs w:val="32"/>
        </w:rPr>
        <w:t>А. Канева</w:t>
      </w:r>
      <w:r w:rsidRPr="00944BFE">
        <w:rPr>
          <w:rFonts w:cstheme="minorHAnsi"/>
          <w:i/>
          <w:sz w:val="32"/>
          <w:szCs w:val="32"/>
          <w:lang w:val="en-US"/>
        </w:rPr>
        <w:t xml:space="preserve"> </w:t>
      </w:r>
    </w:p>
    <w:p w:rsidR="00AC404F" w:rsidRPr="00944BFE" w:rsidRDefault="003B143C" w:rsidP="00AC404F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3</w:t>
      </w:r>
      <w:r w:rsidR="00AC404F" w:rsidRPr="00944BFE">
        <w:rPr>
          <w:rFonts w:cstheme="minorHAnsi"/>
          <w:b/>
          <w:sz w:val="32"/>
          <w:szCs w:val="32"/>
        </w:rPr>
        <w:t>.Разни</w:t>
      </w:r>
    </w:p>
    <w:p w:rsidR="00B26A1F" w:rsidRDefault="00B26A1F"/>
    <w:sectPr w:rsidR="00B26A1F" w:rsidSect="00B2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404F"/>
    <w:rsid w:val="003B143C"/>
    <w:rsid w:val="003F1D68"/>
    <w:rsid w:val="00AC404F"/>
    <w:rsid w:val="00B2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2016-11-24T20:04:00Z</dcterms:created>
  <dcterms:modified xsi:type="dcterms:W3CDTF">2016-11-24T20:32:00Z</dcterms:modified>
</cp:coreProperties>
</file>