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72216"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672216">
        <w:rPr>
          <w:rStyle w:val="a6"/>
          <w:rFonts w:ascii="Times New Roman" w:hAnsi="Times New Roman" w:cs="Times New Roman"/>
          <w:sz w:val="24"/>
          <w:szCs w:val="24"/>
        </w:rPr>
        <w:t>3</w:t>
      </w:r>
    </w:p>
    <w:p w:rsidR="00626BD6" w:rsidRPr="00672216" w:rsidRDefault="00626BD6" w:rsidP="00626BD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На 12 септември 2023 г. се проведе заседание на Общинска избирателна комисия 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Д н е в е н   р е д: </w:t>
      </w:r>
    </w:p>
    <w:p w:rsidR="00626BD6" w:rsidRPr="00672216" w:rsidRDefault="00626BD6" w:rsidP="00626BD6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за решение относно определяне и наемане на лица,  привлечени  като технически сътрудници в Общинската избирателна комисия в община Стралджа, </w:t>
      </w:r>
      <w:proofErr w:type="spellStart"/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обл</w:t>
      </w:r>
      <w:proofErr w:type="spellEnd"/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 Ямбол.</w:t>
      </w:r>
    </w:p>
    <w:p w:rsidR="00626BD6" w:rsidRPr="00672216" w:rsidRDefault="00626BD6" w:rsidP="00626BD6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Pr="00672216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Красимира Колева</w:t>
      </w:r>
    </w:p>
    <w:p w:rsidR="00342F74" w:rsidRPr="00672216" w:rsidRDefault="00626BD6" w:rsidP="00342F74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Входяща поща</w:t>
      </w:r>
      <w:bookmarkStart w:id="0" w:name="_Hlk18589686"/>
    </w:p>
    <w:p w:rsidR="007D0089" w:rsidRPr="00EA7EBC" w:rsidRDefault="007D0089" w:rsidP="007D0089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Красимира  Колева </w:t>
      </w:r>
    </w:p>
    <w:p w:rsidR="00342F74" w:rsidRPr="00672216" w:rsidRDefault="00342F74" w:rsidP="00342F74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:rsidR="00342F74" w:rsidRPr="00EA7EBC" w:rsidRDefault="00342F74" w:rsidP="00EA7EBC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="007D0089"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:</w:t>
      </w: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Младенка Николова</w:t>
      </w:r>
    </w:p>
    <w:p w:rsidR="007D0089" w:rsidRPr="00672216" w:rsidRDefault="007D0089" w:rsidP="00342F74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D0089" w:rsidRPr="00672216" w:rsidRDefault="007D0089" w:rsidP="00EA7EB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Присъстваха: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Татяна Вълчева, Атанаска Кабакова,  Иванка Георгиева, Красимира Колева, Живка Йорданова, Дияна Георгиева- Великова.</w:t>
      </w:r>
    </w:p>
    <w:p w:rsidR="007D0089" w:rsidRPr="00EA7EBC" w:rsidRDefault="007D0089" w:rsidP="00EA7EB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Отсъстваха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</w:rPr>
        <w:t>: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Станимир Иванов, Елена Тодорова, Гергана Кавалджиева.</w:t>
      </w:r>
    </w:p>
    <w:p w:rsidR="007D0089" w:rsidRPr="00672216" w:rsidRDefault="007D0089" w:rsidP="0067221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Заседанието бе открито в 17.00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ч. и бе водено от Младенка Николов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-председател на комисията.</w:t>
      </w:r>
    </w:p>
    <w:p w:rsidR="007D0089" w:rsidRPr="00D6343B" w:rsidRDefault="009153CC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Уважаеми ко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леги, откривам заседанието на О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бщинскат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 избирателна комисия, имаме нео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бходимия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кворум. Предлагам за </w:t>
      </w:r>
      <w:r w:rsidR="00CF256F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протоколист 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днешното заседание  Иванка Георгиева и за преброител на гласовете, при поименно гласуване Атанаска Кабакова. Имате ли  някакви д</w:t>
      </w:r>
      <w:r w:rsidR="00672216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руги предложения или възражения?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Не.</w:t>
      </w:r>
    </w:p>
    <w:p w:rsidR="00627658" w:rsidRPr="00D6343B" w:rsidRDefault="00627658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Моля, </w:t>
      </w:r>
      <w:r w:rsidR="00CF256F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който е съгласен с предложените членове на комисията за протоколист  и преброител на гласовете, да гласува с вдигане на ръка.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8 членове  на ОИК: за -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8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Младенка Николова, Недялка Димитрова, Татяна Вълчева, Атанаска Кабакова, Иванка Георгиева, Красимира Колева, Живка Йорданова, Дияна Георгиева-Великова.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lastRenderedPageBreak/>
        <w:t>Против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4C591C" w:rsidRPr="00D6343B" w:rsidRDefault="009153CC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="004C591C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предлагам да преминем към разглеждане на първа точка от дневния ред: проект за решение относно определяне и наемане на лица, привлечени като технически сътрудници в Общинската избирателна комисия в община Стралджа, </w:t>
      </w:r>
      <w:proofErr w:type="spellStart"/>
      <w:r w:rsidR="004C591C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обл</w:t>
      </w:r>
      <w:proofErr w:type="spellEnd"/>
      <w:r w:rsidR="004C591C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 Ямбол.</w:t>
      </w:r>
    </w:p>
    <w:p w:rsidR="00B11843" w:rsidRPr="00672216" w:rsidRDefault="004C591C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Давам думата</w:t>
      </w:r>
      <w:r w:rsidR="00C135F4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докладчика Красимира Колева.</w:t>
      </w:r>
      <w:r w:rsidR="00B11843" w:rsidRPr="006722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</w:p>
    <w:p w:rsidR="00B11843" w:rsidRPr="00672216" w:rsidRDefault="00C135F4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722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Красимира Колева: </w:t>
      </w:r>
      <w:r w:rsidR="00B11843" w:rsidRPr="006722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Колеги, предлагам следния проект за решение:</w:t>
      </w:r>
    </w:p>
    <w:p w:rsidR="00B11843" w:rsidRPr="00672216" w:rsidRDefault="00B11843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22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</w:t>
      </w:r>
      <w:r w:rsidRPr="00672216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и наемане на лица, привлечени като технически сътрудници в Общинска избирателна комисия в община Стралджа, област Ямбол</w:t>
      </w:r>
      <w:r w:rsidRPr="006722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</w:p>
    <w:p w:rsidR="00B11843" w:rsidRPr="00672216" w:rsidRDefault="00B11843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22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87, ал. 1, т.1 от Изборния кодекс и т.1.6. на Решение № 1954-МИ от 03.08.2023 г. на ЦИК и след съгласуване с кмета на община Стралджа, Общинска избирателна комисия в община Стралджа, област Ямбол </w:t>
      </w:r>
    </w:p>
    <w:p w:rsidR="00B11843" w:rsidRPr="00672216" w:rsidRDefault="00B11843" w:rsidP="00EA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221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72216">
        <w:rPr>
          <w:rFonts w:ascii="Times New Roman" w:hAnsi="Times New Roman" w:cs="Times New Roman"/>
          <w:sz w:val="24"/>
          <w:szCs w:val="24"/>
          <w:lang w:val="bg-BG"/>
        </w:rPr>
        <w:t>I. Определя функциите, които следва да изпълняват техническите сътрудници, както следва: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1.Поддържа регистър на партиите, на коалициите, на местните коалиции и на инициативните комитети;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2.Поддържа регистър на кандидатските листи за общински съветници;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3.Поддържа регистър на кандидатските листи за кмет на община, кмет на кметство;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4.Поддържа база данни на СИК/ПСИК и актуализира същите на основание взетите решения на Общинската избирателна комисия в община Стралджа, област Ямбол;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5.Поддържа електронния регистър на жалбите, сигналите и решенията по тях като своевременно попълва регистъра след предоставянето му от член на Общинската избирателна комисия в община Стралджа, област Ямбол;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6.Поддържа регистъра на застъпниците по кандидатски листи;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7.Актуализира информацията на Интернет страницата на Общинската избирателна комисия в община Стралджа, област Ямбол, като своевременно изпраща за публикуване взетите от комисията решения, подготвения дневен ред за насрочените заседания на комисията, протоколите от заседанията на комисията, както и изготвените от нея съобщения, по реда, определен с приетата от ЦИК процедура за актуализиране;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8.Изпълнява и други функции, възложени му от Общинската избирателна комисия в община Стралджа, област Ямбол;</w:t>
      </w:r>
    </w:p>
    <w:p w:rsidR="00B11843" w:rsidRPr="00672216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II .Определя за технически сътрудници:</w:t>
      </w:r>
    </w:p>
    <w:p w:rsidR="00B11843" w:rsidRPr="00672216" w:rsidRDefault="009D3912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Миглена Тенева Костадинова</w:t>
      </w:r>
      <w:r w:rsidR="0008115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6343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11843" w:rsidRPr="00672216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D6343B">
        <w:rPr>
          <w:rFonts w:ascii="Times New Roman" w:hAnsi="Times New Roman" w:cs="Times New Roman"/>
          <w:sz w:val="24"/>
          <w:szCs w:val="24"/>
        </w:rPr>
        <w:t>:</w:t>
      </w:r>
      <w:r w:rsidR="00B11843" w:rsidRPr="006722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3763">
        <w:rPr>
          <w:rFonts w:ascii="Times New Roman" w:hAnsi="Times New Roman" w:cs="Times New Roman"/>
          <w:sz w:val="24"/>
          <w:szCs w:val="24"/>
          <w:lang w:val="bg-BG"/>
        </w:rPr>
        <w:t>…………..</w:t>
      </w:r>
    </w:p>
    <w:p w:rsidR="00B11843" w:rsidRPr="00672216" w:rsidRDefault="009D3912" w:rsidP="006722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Силвия Георгиева Панайотова</w:t>
      </w:r>
      <w:r w:rsidR="0008115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6343B">
        <w:rPr>
          <w:rFonts w:ascii="Times New Roman" w:hAnsi="Times New Roman" w:cs="Times New Roman"/>
          <w:sz w:val="24"/>
          <w:szCs w:val="24"/>
          <w:lang w:val="bg-BG"/>
        </w:rPr>
        <w:t xml:space="preserve">  ЕГН</w:t>
      </w:r>
      <w:r w:rsidR="00D6343B">
        <w:rPr>
          <w:rFonts w:ascii="Times New Roman" w:hAnsi="Times New Roman" w:cs="Times New Roman"/>
          <w:sz w:val="24"/>
          <w:szCs w:val="24"/>
        </w:rPr>
        <w:t>:</w:t>
      </w:r>
      <w:r w:rsidRPr="006722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3763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bookmarkStart w:id="1" w:name="_GoBack"/>
      <w:bookmarkEnd w:id="1"/>
    </w:p>
    <w:p w:rsidR="00B11843" w:rsidRDefault="00B11843" w:rsidP="00672216">
      <w:p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III. Определените за технически сътрудници лица  следва да изпълняват функциите по  т. I  от решението за периода от </w:t>
      </w:r>
      <w:r w:rsidR="00A4338A" w:rsidRPr="00672216">
        <w:rPr>
          <w:rFonts w:ascii="Times New Roman" w:hAnsi="Times New Roman" w:cs="Times New Roman"/>
          <w:sz w:val="24"/>
          <w:szCs w:val="24"/>
          <w:lang w:val="bg-BG"/>
        </w:rPr>
        <w:t>13.09.2023</w:t>
      </w:r>
      <w:r w:rsidRPr="00672216">
        <w:rPr>
          <w:rFonts w:ascii="Times New Roman" w:hAnsi="Times New Roman" w:cs="Times New Roman"/>
          <w:sz w:val="24"/>
          <w:szCs w:val="24"/>
          <w:lang w:val="bg-BG"/>
        </w:rPr>
        <w:t xml:space="preserve"> г. до 7 дни включително от обявяване на изборни</w:t>
      </w:r>
      <w:r w:rsidR="008774B9" w:rsidRPr="0067221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672216">
        <w:rPr>
          <w:rFonts w:ascii="Times New Roman" w:hAnsi="Times New Roman" w:cs="Times New Roman"/>
          <w:sz w:val="24"/>
          <w:szCs w:val="24"/>
          <w:lang w:val="bg-BG"/>
        </w:rPr>
        <w:t xml:space="preserve"> резултат</w:t>
      </w:r>
      <w:r w:rsidR="008774B9" w:rsidRPr="00672216">
        <w:rPr>
          <w:rFonts w:ascii="Times New Roman" w:hAnsi="Times New Roman" w:cs="Times New Roman"/>
          <w:sz w:val="24"/>
          <w:szCs w:val="24"/>
          <w:lang w:val="bg-BG"/>
        </w:rPr>
        <w:t>и за първи тур или за втори тур, ако се произвежда такъв в община Стралджа</w:t>
      </w:r>
      <w:r w:rsidRPr="0067221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72216">
        <w:rPr>
          <w:rFonts w:ascii="Times New Roman" w:hAnsi="Times New Roman" w:cs="Times New Roman"/>
          <w:sz w:val="21"/>
          <w:szCs w:val="21"/>
          <w:lang w:val="bg-BG"/>
        </w:rPr>
        <w:t xml:space="preserve"> </w:t>
      </w:r>
    </w:p>
    <w:p w:rsidR="00672216" w:rsidRPr="00672216" w:rsidRDefault="00672216" w:rsidP="0067221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2216">
        <w:rPr>
          <w:rFonts w:ascii="Times New Roman" w:hAnsi="Times New Roman" w:cs="Times New Roman"/>
          <w:sz w:val="24"/>
          <w:szCs w:val="24"/>
        </w:rPr>
        <w:t>IV</w:t>
      </w:r>
      <w:r w:rsidRPr="00672216">
        <w:rPr>
          <w:rFonts w:ascii="Times New Roman" w:hAnsi="Times New Roman" w:cs="Times New Roman"/>
          <w:sz w:val="24"/>
          <w:szCs w:val="24"/>
          <w:lang w:val="bg-BG"/>
        </w:rPr>
        <w:t>. Определя възнаграждение за всеки еди</w:t>
      </w:r>
      <w:r w:rsidR="00081151">
        <w:rPr>
          <w:rFonts w:ascii="Times New Roman" w:hAnsi="Times New Roman" w:cs="Times New Roman"/>
          <w:sz w:val="24"/>
          <w:szCs w:val="24"/>
          <w:lang w:val="bg-BG"/>
        </w:rPr>
        <w:t>н технически сътрудник към ОИК</w:t>
      </w:r>
      <w:r w:rsidRPr="00672216">
        <w:rPr>
          <w:rFonts w:ascii="Times New Roman" w:hAnsi="Times New Roman" w:cs="Times New Roman"/>
          <w:sz w:val="24"/>
          <w:szCs w:val="24"/>
          <w:lang w:val="bg-BG"/>
        </w:rPr>
        <w:t xml:space="preserve"> Стралджа в размер на 1185 лв.</w:t>
      </w:r>
    </w:p>
    <w:p w:rsidR="00B11843" w:rsidRPr="00672216" w:rsidRDefault="00B11843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2216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6722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Председателят на Общинската избирателна комисия в община Стралджа, област Ямбол да направи писмено </w:t>
      </w:r>
      <w:r w:rsidR="00081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предложение до кмета на Община</w:t>
      </w:r>
      <w:r w:rsidRPr="006722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Стралджа за сключване на граждански договори с определените с настоящото решение лица.</w:t>
      </w:r>
    </w:p>
    <w:p w:rsidR="00B11843" w:rsidRDefault="00B11843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Pr="00672216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="00672216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6722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Гражданските договори с определените от Общинската избирателна комисия в община Стралджа, област Ямбол лица се сключват от Кмета на община Стралджа.</w:t>
      </w:r>
    </w:p>
    <w:p w:rsidR="00081151" w:rsidRPr="00672216" w:rsidRDefault="00081151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11843" w:rsidRDefault="00B11843" w:rsidP="0008115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по реда на чл.88, ал.1 от ИК пред Централната избирателна комисия в тридневен срок от обявяването му.</w:t>
      </w:r>
    </w:p>
    <w:p w:rsidR="00081151" w:rsidRPr="00081151" w:rsidRDefault="00081151" w:rsidP="0008115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11843" w:rsidRPr="00B11A8D" w:rsidRDefault="00B11843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B1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Председател: Младенка Николова</w:t>
      </w:r>
    </w:p>
    <w:p w:rsidR="005B6C6D" w:rsidRPr="00B11A8D" w:rsidRDefault="00B11843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B1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Секретар: Атанаска Кабакова  </w:t>
      </w:r>
    </w:p>
    <w:p w:rsidR="00B11843" w:rsidRPr="00672216" w:rsidRDefault="00B11843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7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  </w:t>
      </w:r>
    </w:p>
    <w:p w:rsidR="004C591C" w:rsidRPr="009E5826" w:rsidRDefault="009153CC" w:rsidP="006722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="00B11843" w:rsidRPr="00672216">
        <w:rPr>
          <w:rFonts w:ascii="Times New Roman" w:hAnsi="Times New Roman" w:cs="Times New Roman"/>
          <w:lang w:val="bg-BG"/>
        </w:rPr>
        <w:t>:</w:t>
      </w:r>
      <w:r w:rsidR="005B6C6D" w:rsidRPr="00672216">
        <w:rPr>
          <w:rFonts w:ascii="Times New Roman" w:hAnsi="Times New Roman" w:cs="Times New Roman"/>
          <w:lang w:val="bg-BG"/>
        </w:rPr>
        <w:t xml:space="preserve"> </w:t>
      </w:r>
      <w:r w:rsidR="00B11843" w:rsidRPr="009E582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</w:t>
      </w:r>
      <w:r w:rsidR="005B6C6D" w:rsidRPr="009E5826">
        <w:rPr>
          <w:rFonts w:ascii="Times New Roman" w:hAnsi="Times New Roman" w:cs="Times New Roman"/>
          <w:sz w:val="24"/>
          <w:szCs w:val="24"/>
          <w:lang w:val="bg-BG"/>
        </w:rPr>
        <w:t>, имате ли някакви възражения или п</w:t>
      </w:r>
      <w:r w:rsidR="00A42323" w:rsidRPr="009E5826">
        <w:rPr>
          <w:rFonts w:ascii="Times New Roman" w:hAnsi="Times New Roman" w:cs="Times New Roman"/>
          <w:sz w:val="24"/>
          <w:szCs w:val="24"/>
          <w:lang w:val="bg-BG"/>
        </w:rPr>
        <w:t xml:space="preserve">редложения за редакции? </w:t>
      </w:r>
    </w:p>
    <w:p w:rsidR="00A42323" w:rsidRPr="009E5826" w:rsidRDefault="00A42323" w:rsidP="0067221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5826">
        <w:rPr>
          <w:rFonts w:ascii="Times New Roman" w:hAnsi="Times New Roman" w:cs="Times New Roman"/>
          <w:sz w:val="24"/>
          <w:szCs w:val="24"/>
          <w:lang w:val="bg-BG"/>
        </w:rPr>
        <w:t xml:space="preserve">Атанаска Кабакова: </w:t>
      </w:r>
      <w:r w:rsidR="0008115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E5826">
        <w:rPr>
          <w:rFonts w:ascii="Times New Roman" w:hAnsi="Times New Roman" w:cs="Times New Roman"/>
          <w:sz w:val="24"/>
          <w:szCs w:val="24"/>
          <w:lang w:val="bg-BG"/>
        </w:rPr>
        <w:t xml:space="preserve">редлагам  в точка </w:t>
      </w:r>
      <w:r w:rsidRPr="009E5826">
        <w:rPr>
          <w:rFonts w:ascii="Times New Roman" w:hAnsi="Times New Roman" w:cs="Times New Roman"/>
          <w:sz w:val="24"/>
          <w:szCs w:val="24"/>
        </w:rPr>
        <w:t>I</w:t>
      </w:r>
      <w:r w:rsidR="000811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5826">
        <w:rPr>
          <w:rFonts w:ascii="Times New Roman" w:hAnsi="Times New Roman" w:cs="Times New Roman"/>
          <w:sz w:val="24"/>
          <w:szCs w:val="24"/>
          <w:lang w:val="bg-BG"/>
        </w:rPr>
        <w:t>от 1 до 4 и 6  да се допълни публичен  регистър вместо регистър.</w:t>
      </w:r>
    </w:p>
    <w:p w:rsidR="00A42323" w:rsidRPr="009E5826" w:rsidRDefault="009153CC" w:rsidP="006722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b/>
          <w:lang w:val="bg-BG"/>
        </w:rPr>
        <w:t>ПРЕДСЕДАТЕЛ МЛАДЕНКА  НИКОЛОВА</w:t>
      </w:r>
      <w:r w:rsidR="00A42323" w:rsidRPr="00672216">
        <w:rPr>
          <w:rFonts w:ascii="Times New Roman" w:hAnsi="Times New Roman" w:cs="Times New Roman"/>
          <w:b/>
          <w:lang w:val="bg-BG"/>
        </w:rPr>
        <w:t xml:space="preserve">: </w:t>
      </w:r>
      <w:r w:rsidR="00A42323" w:rsidRPr="009E5826">
        <w:rPr>
          <w:rFonts w:ascii="Times New Roman" w:hAnsi="Times New Roman" w:cs="Times New Roman"/>
          <w:sz w:val="24"/>
          <w:szCs w:val="24"/>
          <w:lang w:val="bg-BG"/>
        </w:rPr>
        <w:t>Други мнения и съображения, няма.</w:t>
      </w:r>
    </w:p>
    <w:p w:rsidR="00A42323" w:rsidRPr="009E5826" w:rsidRDefault="00A42323" w:rsidP="00672216">
      <w:pPr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9E5826">
        <w:rPr>
          <w:rFonts w:ascii="Times New Roman" w:hAnsi="Times New Roman" w:cs="Times New Roman"/>
          <w:sz w:val="24"/>
          <w:szCs w:val="24"/>
          <w:lang w:val="bg-BG"/>
        </w:rPr>
        <w:t>Който е съгласен с проекта за решение и направеното предложение за допълнение, моля да гласува.</w:t>
      </w:r>
    </w:p>
    <w:p w:rsidR="00680DEA" w:rsidRPr="009E5826" w:rsidRDefault="00680DEA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9E582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680DEA" w:rsidRPr="00D6343B" w:rsidRDefault="00680DEA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Гласували:  8 членове  на ОИК: за -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Татяна Вълчева, Атанаска Кабакова, Иванка Георгиева, Красимира Колева, Живка Йорданова, Дияна Георгиева-Великова.</w:t>
      </w:r>
    </w:p>
    <w:p w:rsidR="00680DEA" w:rsidRPr="00672216" w:rsidRDefault="00680DEA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</w:t>
      </w:r>
      <w:r w:rsidR="00880BAC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 w:rsidR="00880BAC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BB3858" w:rsidRPr="00672216" w:rsidRDefault="00680DEA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BB3858" w:rsidRPr="00672216" w:rsidRDefault="00A42323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Приема се проектът на р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ешението с направеното допълнение и е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Решение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№</w:t>
      </w:r>
      <w:r w:rsidR="009153CC"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10-МИ / 12.09. 2023 г.</w:t>
      </w:r>
    </w:p>
    <w:p w:rsidR="00BB3858" w:rsidRPr="00672216" w:rsidRDefault="00BB3858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="00680DEA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предлагам да преминем към </w:t>
      </w:r>
      <w:r w:rsidR="00657BEC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разглеждане на </w:t>
      </w:r>
      <w:r w:rsidR="00680DEA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втора точка</w:t>
      </w:r>
      <w:r w:rsidR="00F91CD5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от дневния ред.</w:t>
      </w:r>
    </w:p>
    <w:p w:rsidR="004C591C" w:rsidRPr="00D6343B" w:rsidRDefault="00BB3858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Давам думата на докладчика Красимира Колева.</w:t>
      </w:r>
    </w:p>
    <w:p w:rsidR="00F91CD5" w:rsidRPr="00081151" w:rsidRDefault="00BB3858" w:rsidP="0008115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Колева: На 12.09.2023 г. във входящата поща е постъпило писмо от Атанас Киров, кмет на община Стралджа, във връзка с произвеждане на избори за общински съветници и кметове на 29.10.2023 г. с приложено заверено копие на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Заповед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№З-680/08.09.2023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г. за определяне на местата за обявяване на избирателните списъци на територията на община Стралджа.</w:t>
      </w:r>
    </w:p>
    <w:p w:rsidR="00F91CD5" w:rsidRPr="00081151" w:rsidRDefault="00F91CD5" w:rsidP="0008115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да преминем към разглеждане на трета точка на дневния ред.</w:t>
      </w:r>
    </w:p>
    <w:p w:rsidR="00081151" w:rsidRPr="00081151" w:rsidRDefault="00F91CD5" w:rsidP="0008115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необходимо е всеки да познава съдържанието на входящата и изходящата поща, с цел осъществяване на </w:t>
      </w:r>
      <w:r w:rsidR="00672216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действия и 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контрол по изпълнение на произтичащите задачи. </w:t>
      </w:r>
    </w:p>
    <w:p w:rsidR="008774B9" w:rsidRPr="00D6343B" w:rsidRDefault="008774B9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З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аседанието беше закрито в 17.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40 ч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аса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7D0089" w:rsidRPr="00672216" w:rsidRDefault="007D0089" w:rsidP="00672216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081151" w:rsidRPr="00081151" w:rsidRDefault="00F91CD5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 w:rsidRP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>:</w:t>
      </w:r>
    </w:p>
    <w:p w:rsidR="00F91CD5" w:rsidRDefault="00F91CD5" w:rsidP="00081151">
      <w:pPr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F0145E" w:rsidRDefault="00F0145E" w:rsidP="00F0145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F0145E">
        <w:rPr>
          <w:rStyle w:val="a6"/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F0145E" w:rsidRPr="00F0145E" w:rsidRDefault="00F0145E" w:rsidP="00F0145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</w:t>
      </w:r>
      <w:bookmarkEnd w:id="0"/>
    </w:p>
    <w:sectPr w:rsidR="00F0145E" w:rsidRPr="00F0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D86"/>
    <w:multiLevelType w:val="hybridMultilevel"/>
    <w:tmpl w:val="C3DC7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3AC9"/>
    <w:multiLevelType w:val="hybridMultilevel"/>
    <w:tmpl w:val="A656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B00D0"/>
    <w:multiLevelType w:val="hybridMultilevel"/>
    <w:tmpl w:val="28665A18"/>
    <w:lvl w:ilvl="0" w:tplc="6A4E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D6"/>
    <w:rsid w:val="00081151"/>
    <w:rsid w:val="001D3D1A"/>
    <w:rsid w:val="001F600B"/>
    <w:rsid w:val="00342F74"/>
    <w:rsid w:val="00483763"/>
    <w:rsid w:val="004C591C"/>
    <w:rsid w:val="005B6C6D"/>
    <w:rsid w:val="00626BD6"/>
    <w:rsid w:val="00627658"/>
    <w:rsid w:val="00657BEC"/>
    <w:rsid w:val="00672216"/>
    <w:rsid w:val="00680DEA"/>
    <w:rsid w:val="007D0089"/>
    <w:rsid w:val="008774B9"/>
    <w:rsid w:val="00880BAC"/>
    <w:rsid w:val="009153CC"/>
    <w:rsid w:val="009D3912"/>
    <w:rsid w:val="009E5826"/>
    <w:rsid w:val="00A42323"/>
    <w:rsid w:val="00A4338A"/>
    <w:rsid w:val="00B11843"/>
    <w:rsid w:val="00B11A8D"/>
    <w:rsid w:val="00BB3858"/>
    <w:rsid w:val="00C135F4"/>
    <w:rsid w:val="00CF256F"/>
    <w:rsid w:val="00D6343B"/>
    <w:rsid w:val="00EA7EBC"/>
    <w:rsid w:val="00F0145E"/>
    <w:rsid w:val="00F91CD5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C631"/>
  <w15:chartTrackingRefBased/>
  <w15:docId w15:val="{DF4A7003-16FC-4DFE-B3D0-FC06520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D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No Spacing"/>
    <w:uiPriority w:val="1"/>
    <w:qFormat/>
    <w:rsid w:val="00626BD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626BD6"/>
    <w:pPr>
      <w:ind w:left="720"/>
      <w:contextualSpacing/>
    </w:pPr>
  </w:style>
  <w:style w:type="paragraph" w:customStyle="1" w:styleId="Default">
    <w:name w:val="Default"/>
    <w:uiPriority w:val="99"/>
    <w:rsid w:val="0062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626B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634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9C92-D176-46A8-83FB-3993A18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CCC</cp:lastModifiedBy>
  <cp:revision>13</cp:revision>
  <cp:lastPrinted>2023-09-13T12:01:00Z</cp:lastPrinted>
  <dcterms:created xsi:type="dcterms:W3CDTF">2023-09-13T06:21:00Z</dcterms:created>
  <dcterms:modified xsi:type="dcterms:W3CDTF">2023-09-14T07:32:00Z</dcterms:modified>
</cp:coreProperties>
</file>