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790" w:rsidRDefault="00A04790" w:rsidP="00A04790">
      <w:pPr>
        <w:shd w:val="clear" w:color="auto" w:fill="FFFFFF"/>
        <w:spacing w:line="269" w:lineRule="exact"/>
        <w:ind w:left="4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 към Решение №</w:t>
      </w:r>
      <w:r w:rsidR="00003B42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9.09.2019г. на ОИК –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</w:p>
    <w:p w:rsidR="00A04790" w:rsidRDefault="00A04790" w:rsidP="00A04790">
      <w:pPr>
        <w:shd w:val="clear" w:color="auto" w:fill="FFFFFF"/>
        <w:spacing w:before="1056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 Р  А  В  И  Л  А</w:t>
      </w:r>
    </w:p>
    <w:p w:rsidR="00A04790" w:rsidRDefault="00A04790" w:rsidP="008043F3">
      <w:pPr>
        <w:shd w:val="clear" w:color="auto" w:fill="FFFFFF"/>
        <w:spacing w:before="379" w:line="264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ТЕХНИЧЕСКИ И ОРГАНИЗАЦИОННИ МЕРКИ ЗА ЗАЩИТА НА ПРАВАТА И СВОБОДИТЕ НА СУБЕКТИТЕ НА ЛИЧНИ ДАННИ,</w:t>
      </w:r>
    </w:p>
    <w:p w:rsidR="00A04790" w:rsidRDefault="00A04790" w:rsidP="008043F3">
      <w:pPr>
        <w:shd w:val="clear" w:color="auto" w:fill="FFFFFF"/>
        <w:spacing w:line="264" w:lineRule="exact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СЪБИРАНИ, ОБРАБОТВАНИ, СЪХРАНЯВАНИ И ПРЕДОСТАВЯНИ ОТ</w:t>
      </w:r>
    </w:p>
    <w:p w:rsidR="008043F3" w:rsidRPr="008043F3" w:rsidRDefault="008043F3" w:rsidP="008043F3">
      <w:pPr>
        <w:widowControl/>
        <w:shd w:val="clear" w:color="auto" w:fill="FFFFFF"/>
        <w:autoSpaceDE/>
        <w:autoSpaceDN/>
        <w:adjustRightInd/>
        <w:spacing w:after="150"/>
        <w:jc w:val="center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n-GB" w:eastAsia="en-US"/>
        </w:rPr>
      </w:pPr>
      <w:r w:rsidRPr="008043F3">
        <w:rPr>
          <w:rFonts w:ascii="Times New Roman" w:hAnsi="Times New Roman" w:cs="Times New Roman"/>
          <w:color w:val="333333"/>
          <w:sz w:val="24"/>
          <w:szCs w:val="24"/>
          <w:lang w:val="en-GB" w:eastAsia="en-GB"/>
        </w:rPr>
        <w:t xml:space="preserve">ОТ </w:t>
      </w:r>
      <w:r w:rsidRPr="008043F3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n-GB" w:eastAsia="en-US"/>
        </w:rPr>
        <w:t xml:space="preserve">ОБЩИНСКА ИЗБИРАТЕЛНА КОМИСИЯ В ОБЩИНА </w:t>
      </w:r>
      <w:r w:rsidR="003679F6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СТРАЛДЖА</w:t>
      </w:r>
      <w:r w:rsidRPr="008043F3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n-GB" w:eastAsia="en-US"/>
        </w:rPr>
        <w:t xml:space="preserve"> ПРИ ПРОВЕЖДАНЕ НА ИЗБОРИ ЗА ОБЩИНСКИ СЪВЕТНИЦИ И ЗА КМЕТОВЕ НА 27.10.2019Г.</w:t>
      </w:r>
    </w:p>
    <w:p w:rsidR="00A04790" w:rsidRDefault="00A04790" w:rsidP="00A04790">
      <w:pPr>
        <w:shd w:val="clear" w:color="auto" w:fill="FFFFFF"/>
        <w:spacing w:before="600" w:line="276" w:lineRule="auto"/>
        <w:ind w:right="35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ПРАВНО ОСНОВАНИЕ</w:t>
      </w:r>
    </w:p>
    <w:p w:rsidR="00A04790" w:rsidRDefault="00A04790" w:rsidP="00A04790">
      <w:pPr>
        <w:shd w:val="clear" w:color="auto" w:fill="FFFFFF"/>
        <w:spacing w:before="245" w:line="276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Настоящите Правила се издават на основание чл. 25д от Закона за защита на личните данни (ЗЗЛД) и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 (ОВ, L 119/1 от 4 май 2016 г.), наричан "Регламент (ЕС) 2016/679", за минималното ниво на технически и организационни мерки и допустимия вид защита на личните данни. </w:t>
      </w:r>
    </w:p>
    <w:p w:rsidR="00A04790" w:rsidRDefault="00A04790" w:rsidP="00A04790">
      <w:pPr>
        <w:shd w:val="clear" w:color="auto" w:fill="FFFFFF"/>
        <w:spacing w:before="245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ЦЕЛИ НА ПРАВИЛАТА</w:t>
      </w:r>
    </w:p>
    <w:p w:rsidR="00A04790" w:rsidRDefault="00A04790" w:rsidP="00A04790">
      <w:pPr>
        <w:shd w:val="clear" w:color="auto" w:fill="FFFFFF"/>
        <w:spacing w:before="24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Чл.2. Настоящите Правила имат за цел да регламентират:</w:t>
      </w:r>
    </w:p>
    <w:p w:rsidR="00A04790" w:rsidRDefault="00A04790" w:rsidP="00A04790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76" w:lineRule="auto"/>
        <w:ind w:left="715" w:right="24" w:hanging="34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механизмите за водене, поддържане и защита на регистрите, съхраняващи лични </w:t>
      </w:r>
    </w:p>
    <w:p w:rsidR="00A04790" w:rsidRDefault="00A04790" w:rsidP="00A04790">
      <w:pPr>
        <w:shd w:val="clear" w:color="auto" w:fill="FFFFFF"/>
        <w:tabs>
          <w:tab w:val="left" w:pos="715"/>
        </w:tabs>
        <w:spacing w:before="5" w:line="276" w:lineRule="auto"/>
        <w:ind w:left="426" w:right="2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данни в </w:t>
      </w:r>
      <w:r w:rsidR="008043F3"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04790" w:rsidRDefault="00A04790" w:rsidP="00A04790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10" w:line="276" w:lineRule="auto"/>
        <w:ind w:left="37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задълженията на лицата, обработващи лични данни и тяхната отговорност при неизпълнение на тези задължения;</w:t>
      </w:r>
    </w:p>
    <w:p w:rsidR="00A04790" w:rsidRDefault="00A04790" w:rsidP="00A04790">
      <w:pPr>
        <w:numPr>
          <w:ilvl w:val="0"/>
          <w:numId w:val="1"/>
        </w:numPr>
        <w:shd w:val="clear" w:color="auto" w:fill="FFFFFF"/>
        <w:tabs>
          <w:tab w:val="left" w:pos="715"/>
        </w:tabs>
        <w:spacing w:before="5" w:line="276" w:lineRule="auto"/>
        <w:ind w:left="715" w:right="10" w:hanging="341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необходимите технически и организационни мерки за защита на личните данни, съдържащи се в регистрите, от неправомерно обработване (включително, но не само: случайно или незаконно разрушаване, случайна загуба или промяна, незаконно разкриване или достъп, нерегламентирано изменение или разпространение, както и всяка друга неправомерна форма на обработване на лични данни).</w:t>
      </w:r>
    </w:p>
    <w:p w:rsidR="00A04790" w:rsidRDefault="00A04790" w:rsidP="00A04790">
      <w:pPr>
        <w:shd w:val="clear" w:color="auto" w:fill="FFFFFF"/>
        <w:tabs>
          <w:tab w:val="left" w:pos="715"/>
        </w:tabs>
        <w:spacing w:before="5" w:line="276" w:lineRule="auto"/>
        <w:ind w:left="715" w:right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04790" w:rsidRDefault="00A04790" w:rsidP="00A04790">
      <w:pPr>
        <w:shd w:val="clear" w:color="auto" w:fill="FFFFFF"/>
        <w:tabs>
          <w:tab w:val="left" w:pos="715"/>
        </w:tabs>
        <w:spacing w:before="5" w:line="276" w:lineRule="auto"/>
        <w:ind w:right="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>ПРЕДНАЗНАЧЕНИЕ НА РЕГИСТРИТЕ</w:t>
      </w:r>
    </w:p>
    <w:p w:rsidR="00A04790" w:rsidRDefault="00A04790" w:rsidP="00A04790">
      <w:pPr>
        <w:shd w:val="clear" w:color="auto" w:fill="FFFFFF"/>
        <w:tabs>
          <w:tab w:val="left" w:pos="715"/>
        </w:tabs>
        <w:spacing w:before="5" w:line="276" w:lineRule="auto"/>
        <w:ind w:left="715" w:right="1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04790" w:rsidRDefault="00A04790" w:rsidP="008405BE">
      <w:pPr>
        <w:pStyle w:val="NoSpacing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Чл.3. </w:t>
      </w:r>
      <w:r w:rsidR="008405BE">
        <w:rPr>
          <w:rFonts w:ascii="Times New Roman" w:hAnsi="Times New Roman" w:cs="Times New Roman"/>
          <w:sz w:val="24"/>
          <w:szCs w:val="24"/>
        </w:rPr>
        <w:t xml:space="preserve">В регистрите на ОИК се обработват лични данни относно физическата идентичност на лицата: имена, ЕГН, адрес и телефонен номер. </w:t>
      </w:r>
      <w:r>
        <w:rPr>
          <w:rFonts w:ascii="Times New Roman" w:hAnsi="Times New Roman" w:cs="Times New Roman"/>
          <w:sz w:val="24"/>
          <w:szCs w:val="24"/>
        </w:rPr>
        <w:t xml:space="preserve">Личните данни за всяко </w:t>
      </w:r>
      <w:r>
        <w:rPr>
          <w:rFonts w:ascii="Times New Roman" w:hAnsi="Times New Roman" w:cs="Times New Roman"/>
          <w:sz w:val="24"/>
          <w:szCs w:val="24"/>
        </w:rPr>
        <w:lastRenderedPageBreak/>
        <w:t>лице се набират в изпълнение на нормативно задължение – разпоредбите на ИК, Решения на ЦИК и др. чрез:</w:t>
      </w:r>
    </w:p>
    <w:p w:rsidR="00A04790" w:rsidRDefault="00A04790" w:rsidP="00A04790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хартиен носител – писмени документи, утвърдени от ЦИК, заявления, молби по текущи въпроси в процеса на работа, подадени от лицето или от външни източници. </w:t>
      </w:r>
    </w:p>
    <w:p w:rsidR="008405BE" w:rsidRDefault="00A04790" w:rsidP="00C87CAF">
      <w:pPr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5BE">
        <w:rPr>
          <w:rFonts w:ascii="Times New Roman" w:hAnsi="Times New Roman" w:cs="Times New Roman"/>
          <w:sz w:val="24"/>
          <w:szCs w:val="24"/>
        </w:rPr>
        <w:t>технически носител – таблици във формат, утвърден от ЦИК.</w:t>
      </w:r>
    </w:p>
    <w:p w:rsidR="008405BE" w:rsidRPr="008405BE" w:rsidRDefault="008405BE" w:rsidP="008405BE">
      <w:pPr>
        <w:shd w:val="clear" w:color="auto" w:fill="FFFFFF"/>
        <w:spacing w:line="276" w:lineRule="auto"/>
        <w:ind w:left="734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pStyle w:val="NoSpacing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Чл.4. Форми на водене на регистри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04790" w:rsidRDefault="00A04790" w:rsidP="00A04790">
      <w:pPr>
        <w:pStyle w:val="NoSpacing1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хартиен носител – данните се набират в писмена форма и се съхраняват в папки:</w:t>
      </w:r>
    </w:p>
    <w:p w:rsidR="00A04790" w:rsidRDefault="00A04790" w:rsidP="00A04790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Документите, съдържащи лични данни, се съхраняват в папки и утвърдени регистри на хартиен носител, подреждат се в шкафове и/или заключваща се каса/метален шкаф в работното помещение на </w:t>
      </w:r>
      <w:r w:rsidR="008043F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 и не се изнасят от работното помещение, освен от обработващия лични данни при служебна необходимост – след възлагане от администратора.</w:t>
      </w:r>
    </w:p>
    <w:p w:rsidR="00A04790" w:rsidRDefault="00A04790" w:rsidP="00A04790">
      <w:pPr>
        <w:shd w:val="clear" w:color="auto" w:fill="FFFFFF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Местонахождение – </w:t>
      </w:r>
      <w:r w:rsidR="008043F3" w:rsidRPr="008043F3">
        <w:rPr>
          <w:rFonts w:ascii="Times New Roman" w:hAnsi="Times New Roman" w:cs="Times New Roman"/>
          <w:sz w:val="24"/>
          <w:szCs w:val="24"/>
        </w:rPr>
        <w:t>гр.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 w:rsidR="008043F3" w:rsidRPr="008043F3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="008043F3" w:rsidRPr="008043F3">
        <w:rPr>
          <w:rFonts w:ascii="Times New Roman" w:hAnsi="Times New Roman" w:cs="Times New Roman"/>
          <w:sz w:val="24"/>
          <w:szCs w:val="24"/>
        </w:rPr>
        <w:t>.“</w:t>
      </w:r>
      <w:proofErr w:type="gramEnd"/>
      <w:r w:rsidR="003679F6">
        <w:rPr>
          <w:rFonts w:ascii="Times New Roman" w:hAnsi="Times New Roman" w:cs="Times New Roman"/>
          <w:sz w:val="24"/>
          <w:szCs w:val="24"/>
        </w:rPr>
        <w:t>Хемус</w:t>
      </w:r>
      <w:r w:rsidR="008043F3" w:rsidRPr="008043F3">
        <w:rPr>
          <w:rFonts w:ascii="Times New Roman" w:hAnsi="Times New Roman" w:cs="Times New Roman"/>
          <w:sz w:val="24"/>
          <w:szCs w:val="24"/>
        </w:rPr>
        <w:t xml:space="preserve">“ № </w:t>
      </w:r>
      <w:r w:rsidR="003679F6">
        <w:rPr>
          <w:rFonts w:ascii="Times New Roman" w:hAnsi="Times New Roman" w:cs="Times New Roman"/>
          <w:sz w:val="24"/>
          <w:szCs w:val="24"/>
        </w:rPr>
        <w:t>12</w:t>
      </w:r>
      <w:r w:rsidR="008043F3" w:rsidRPr="008043F3">
        <w:rPr>
          <w:rFonts w:ascii="Times New Roman" w:hAnsi="Times New Roman" w:cs="Times New Roman"/>
          <w:sz w:val="24"/>
          <w:szCs w:val="24"/>
        </w:rPr>
        <w:t>,  ет.</w:t>
      </w:r>
      <w:r w:rsidR="003679F6">
        <w:rPr>
          <w:rFonts w:ascii="Times New Roman" w:hAnsi="Times New Roman" w:cs="Times New Roman"/>
          <w:sz w:val="24"/>
          <w:szCs w:val="24"/>
        </w:rPr>
        <w:t>2</w:t>
      </w:r>
      <w:r w:rsidR="008043F3" w:rsidRPr="008043F3">
        <w:rPr>
          <w:rFonts w:ascii="Times New Roman" w:hAnsi="Times New Roman" w:cs="Times New Roman"/>
          <w:sz w:val="24"/>
          <w:szCs w:val="24"/>
        </w:rPr>
        <w:t>, зала №</w:t>
      </w:r>
      <w:r w:rsidR="003679F6">
        <w:rPr>
          <w:rFonts w:ascii="Times New Roman" w:hAnsi="Times New Roman" w:cs="Times New Roman"/>
          <w:sz w:val="24"/>
          <w:szCs w:val="24"/>
        </w:rPr>
        <w:t>3</w:t>
      </w:r>
      <w:r w:rsidR="008043F3" w:rsidRPr="008043F3">
        <w:rPr>
          <w:rFonts w:ascii="Times New Roman" w:hAnsi="Times New Roman" w:cs="Times New Roman"/>
          <w:sz w:val="24"/>
          <w:szCs w:val="24"/>
        </w:rPr>
        <w:t xml:space="preserve">, сградата на община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–помещението, което се използва от </w:t>
      </w:r>
      <w:r w:rsidR="008043F3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ИК.</w:t>
      </w:r>
    </w:p>
    <w:p w:rsidR="00A04790" w:rsidRDefault="00A04790" w:rsidP="008405BE">
      <w:pPr>
        <w:shd w:val="clear" w:color="auto" w:fill="FFFFFF"/>
        <w:tabs>
          <w:tab w:val="left" w:pos="720"/>
        </w:tabs>
        <w:spacing w:before="5"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Предоставянето, промяната или прекратяването на достъп до регистрите се контролира от членовете на </w:t>
      </w:r>
      <w:r w:rsidR="008043F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ИК.</w:t>
      </w:r>
    </w:p>
    <w:p w:rsidR="00A04790" w:rsidRDefault="00A04790" w:rsidP="00A04790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технически носител – данните се набират чрез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флаш памет или др. </w:t>
      </w:r>
    </w:p>
    <w:p w:rsidR="00A04790" w:rsidRDefault="00A04790" w:rsidP="00A04790">
      <w:pPr>
        <w:shd w:val="clear" w:color="auto" w:fill="FFFFFF"/>
        <w:tabs>
          <w:tab w:val="left" w:pos="720"/>
        </w:tabs>
        <w:spacing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работа с данните се използват съответните софтуерни продукти за обработка</w:t>
      </w:r>
    </w:p>
    <w:p w:rsidR="00A04790" w:rsidRDefault="00A04790" w:rsidP="00A04790">
      <w:pPr>
        <w:shd w:val="clear" w:color="auto" w:fill="FFFFFF"/>
        <w:tabs>
          <w:tab w:val="left" w:pos="720"/>
        </w:tabs>
        <w:spacing w:before="5"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Достъп до файловете за обработка на лични данни имат само членовете на </w:t>
      </w:r>
      <w:r w:rsidR="008043F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ИК, лицата, натоварени с организационно-техническото подпомагане на комисията, чиято дейност е свързана с обработването на лични данни и други лица, чиито правомощия произтичат от закона и регламента.</w:t>
      </w:r>
    </w:p>
    <w:p w:rsidR="00A04790" w:rsidRDefault="00A04790" w:rsidP="00A04790">
      <w:pPr>
        <w:shd w:val="clear" w:color="auto" w:fill="FFFFFF"/>
        <w:tabs>
          <w:tab w:val="left" w:pos="720"/>
        </w:tabs>
        <w:spacing w:line="276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Защита на данните от неправомерен достъп, повреждане, изгубване или унищожаване се осигурява посредством парола, периодично архивиране на данните на отделни електронни носители, както и чрез съхраняване на информацията на хартиен носител</w:t>
      </w:r>
      <w:r w:rsidR="008405BE">
        <w:rPr>
          <w:rFonts w:ascii="Times New Roman" w:hAnsi="Times New Roman" w:cs="Times New Roman"/>
          <w:sz w:val="24"/>
          <w:szCs w:val="24"/>
        </w:rPr>
        <w:t>.</w:t>
      </w:r>
    </w:p>
    <w:p w:rsidR="00A04790" w:rsidRDefault="00A04790" w:rsidP="00A04790">
      <w:pPr>
        <w:pStyle w:val="NoSpacing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4790" w:rsidRDefault="00A04790" w:rsidP="00A04790">
      <w:pPr>
        <w:pStyle w:val="NoSpacing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Чл.5. Обработване на лични данни е всяко действие или съвкупност от действия,</w:t>
      </w:r>
    </w:p>
    <w:p w:rsidR="00A04790" w:rsidRDefault="00A04790" w:rsidP="00A04790">
      <w:pPr>
        <w:shd w:val="clear" w:color="auto" w:fill="FFFFFF"/>
        <w:spacing w:before="5" w:line="276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които могат да се извършат по отношение на личните данни с автоматични или други</w:t>
      </w:r>
    </w:p>
    <w:p w:rsidR="00A04790" w:rsidRDefault="00A04790" w:rsidP="00A04790">
      <w:pPr>
        <w:shd w:val="clear" w:color="auto" w:fill="FFFFFF"/>
        <w:spacing w:before="10" w:line="276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средства, като събиране, записване, организиране, съхраняване, адаптиране или</w:t>
      </w:r>
    </w:p>
    <w:p w:rsidR="00A04790" w:rsidRDefault="00A04790" w:rsidP="00A04790">
      <w:pPr>
        <w:shd w:val="clear" w:color="auto" w:fill="FFFFFF"/>
        <w:spacing w:line="276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изменение,       възстановяване,      употреба,       разпространяване,       предоставяне,</w:t>
      </w:r>
    </w:p>
    <w:p w:rsidR="00A04790" w:rsidRDefault="00A04790" w:rsidP="00A04790">
      <w:pPr>
        <w:shd w:val="clear" w:color="auto" w:fill="FFFFFF"/>
        <w:spacing w:before="5" w:line="276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актуализиране   или   комбиниране,   блокиране,   заличаване   или   унищожаване   на</w:t>
      </w:r>
    </w:p>
    <w:p w:rsidR="00A04790" w:rsidRDefault="00A04790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данните.</w:t>
      </w:r>
    </w:p>
    <w:p w:rsidR="008405BE" w:rsidRDefault="008405BE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8405B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Чл.6. </w:t>
      </w:r>
      <w:r w:rsidR="008405BE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-</w:t>
      </w:r>
      <w:r w:rsidR="003679F6" w:rsidRPr="003679F6">
        <w:rPr>
          <w:rFonts w:ascii="Times New Roman" w:hAnsi="Times New Roman" w:cs="Times New Roman"/>
          <w:sz w:val="24"/>
          <w:szCs w:val="24"/>
        </w:rPr>
        <w:t xml:space="preserve">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 w:rsidR="008405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 обработващ на лични данни по смисъла на ЗЗЛД и "Регламент (ЕС) 2016/679".</w:t>
      </w:r>
    </w:p>
    <w:p w:rsidR="008405BE" w:rsidRDefault="008405BE" w:rsidP="008405BE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before="5" w:line="276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Чл.7. (1)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ИК-</w:t>
      </w:r>
      <w:r w:rsidR="003679F6" w:rsidRPr="003679F6">
        <w:rPr>
          <w:rFonts w:ascii="Times New Roman" w:hAnsi="Times New Roman" w:cs="Times New Roman"/>
          <w:sz w:val="24"/>
          <w:szCs w:val="24"/>
        </w:rPr>
        <w:t xml:space="preserve">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>
        <w:rPr>
          <w:rFonts w:ascii="Times New Roman" w:hAnsi="Times New Roman" w:cs="Times New Roman"/>
          <w:sz w:val="24"/>
          <w:szCs w:val="24"/>
        </w:rPr>
        <w:t xml:space="preserve"> възлага обработването на личните данни на лица, които са натоварени с техническо подпомагане и обслужване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 по предвидения за това ред и чиито задачи са свързани с това. Обработващите лични данни лица действат</w:t>
      </w:r>
    </w:p>
    <w:p w:rsidR="008405BE" w:rsidRDefault="00A04790" w:rsidP="00A04790">
      <w:pPr>
        <w:shd w:val="clear" w:color="auto" w:fill="FFFFFF"/>
        <w:spacing w:line="276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 по указание на комисията, освен ако в закон не е предвидено друго.</w:t>
      </w:r>
    </w:p>
    <w:p w:rsidR="00A04790" w:rsidRDefault="00A04790" w:rsidP="00A04790">
      <w:pPr>
        <w:shd w:val="clear" w:color="auto" w:fill="FFFFFF"/>
        <w:spacing w:line="276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За достоверността на личните данни, съдържащи се в регистри и документи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 и законосъобразното им  използване, отговорност носи обработващият лични данни и лицата, ангажирани с обработването им.</w:t>
      </w:r>
    </w:p>
    <w:p w:rsidR="00CC2546" w:rsidRDefault="00CC2546" w:rsidP="00A04790">
      <w:pPr>
        <w:shd w:val="clear" w:color="auto" w:fill="FFFFFF"/>
        <w:spacing w:line="276" w:lineRule="auto"/>
        <w:ind w:left="19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Чл.8.  Лицата,   натоварени   с   организационно-техническото   подпомагане   на  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ИК, извършват:</w:t>
      </w:r>
    </w:p>
    <w:p w:rsidR="00A04790" w:rsidRDefault="00A04790" w:rsidP="00A04790">
      <w:pPr>
        <w:numPr>
          <w:ilvl w:val="0"/>
          <w:numId w:val="3"/>
        </w:numPr>
        <w:shd w:val="clear" w:color="auto" w:fill="FFFFFF"/>
        <w:tabs>
          <w:tab w:val="left" w:pos="61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Ежедневно архивиране на електронни носители на предоставената 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</w:t>
      </w:r>
    </w:p>
    <w:p w:rsidR="00A04790" w:rsidRDefault="00A04790" w:rsidP="00A04790">
      <w:pPr>
        <w:shd w:val="clear" w:color="auto" w:fill="FFFFFF"/>
        <w:spacing w:before="5" w:line="276" w:lineRule="auto"/>
        <w:ind w:left="71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информация, вкл. електронни регистри, на стандартни електронни носители (CD, DVD и/или флаш памет), които нямат връзка с интернет и се съхраняват в работното помещение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 по начина на съхранение на документите, съдържащи лични данни.</w:t>
      </w:r>
    </w:p>
    <w:p w:rsidR="00A04790" w:rsidRDefault="00A04790" w:rsidP="00A04790">
      <w:pPr>
        <w:numPr>
          <w:ilvl w:val="0"/>
          <w:numId w:val="4"/>
        </w:num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Редовна профилактика на компютърните и комуникационните средства,</w:t>
      </w:r>
      <w:r>
        <w:rPr>
          <w:rFonts w:ascii="Times New Roman" w:hAnsi="Times New Roman" w:cs="Times New Roman"/>
          <w:sz w:val="24"/>
          <w:szCs w:val="24"/>
        </w:rPr>
        <w:br/>
        <w:t>включваща и проверка за вируси, за нелегално инсталиран софтуер, на</w:t>
      </w:r>
      <w:r>
        <w:rPr>
          <w:rFonts w:ascii="Times New Roman" w:hAnsi="Times New Roman" w:cs="Times New Roman"/>
          <w:sz w:val="24"/>
          <w:szCs w:val="24"/>
        </w:rPr>
        <w:br/>
        <w:t>целостта на базата данни, актуализиране на системната информация и др.</w:t>
      </w:r>
    </w:p>
    <w:p w:rsidR="00A04790" w:rsidRDefault="00A04790" w:rsidP="00A04790">
      <w:pPr>
        <w:shd w:val="clear" w:color="auto" w:fill="FFFFFF"/>
        <w:spacing w:before="480" w:line="276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І</w:t>
      </w:r>
      <w:r>
        <w:rPr>
          <w:rFonts w:ascii="Times New Roman" w:hAnsi="Times New Roman" w:cs="Times New Roman"/>
          <w:b/>
          <w:bCs/>
          <w:sz w:val="24"/>
          <w:szCs w:val="24"/>
        </w:rPr>
        <w:t>V.СЪБИРАНЕ, ОБРАБОТВАНЕ, СЪХРАНЯВАНЕ И ПРЕДОСТАВЯНЕ НА ЛИЧНИ ДАННИ</w:t>
      </w:r>
    </w:p>
    <w:p w:rsidR="00A04790" w:rsidRDefault="00A04790" w:rsidP="00A04790">
      <w:pPr>
        <w:shd w:val="clear" w:color="auto" w:fill="FFFFFF"/>
        <w:spacing w:before="245" w:line="276" w:lineRule="auto"/>
        <w:ind w:left="10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Чл.9. Членовете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 и лицата, подпомагащи комисията, чиято дейност е свързана с обработването на лични данни, са длъжни да:</w:t>
      </w:r>
    </w:p>
    <w:p w:rsidR="00A04790" w:rsidRDefault="00A04790" w:rsidP="00A04790">
      <w:pPr>
        <w:numPr>
          <w:ilvl w:val="0"/>
          <w:numId w:val="5"/>
        </w:numPr>
        <w:shd w:val="clear" w:color="auto" w:fill="FFFFFF"/>
        <w:tabs>
          <w:tab w:val="left" w:pos="720"/>
        </w:tabs>
        <w:spacing w:before="5" w:line="276" w:lineRule="auto"/>
        <w:ind w:left="720" w:right="24" w:hanging="346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Спазват стриктно реда за съхранение на документите, съдържащи лични данни, указан в настоящите Правила.</w:t>
      </w:r>
    </w:p>
    <w:p w:rsidR="00A04790" w:rsidRDefault="00A04790" w:rsidP="00A04790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20" w:right="19" w:hanging="34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изнасят документи, съдържащи лични данни, от работното помещение на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ИК, освен в предвидените в ИК случаи.</w:t>
      </w:r>
    </w:p>
    <w:p w:rsidR="00A04790" w:rsidRPr="00CC2546" w:rsidRDefault="00A04790" w:rsidP="00A04790">
      <w:pPr>
        <w:numPr>
          <w:ilvl w:val="0"/>
          <w:numId w:val="5"/>
        </w:numPr>
        <w:shd w:val="clear" w:color="auto" w:fill="FFFFFF"/>
        <w:tabs>
          <w:tab w:val="left" w:pos="720"/>
        </w:tabs>
        <w:spacing w:line="276" w:lineRule="auto"/>
        <w:ind w:left="720" w:right="19" w:hanging="346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предоставят достъп до документи, съдържащи лични данни, освен на органите и по начина, изрично регламентиран в законодателството и решенията на ЦИК.</w:t>
      </w:r>
    </w:p>
    <w:p w:rsidR="00CC2546" w:rsidRDefault="00CC2546" w:rsidP="00CC2546">
      <w:pPr>
        <w:shd w:val="clear" w:color="auto" w:fill="FFFFFF"/>
        <w:tabs>
          <w:tab w:val="left" w:pos="720"/>
        </w:tabs>
        <w:spacing w:line="276" w:lineRule="auto"/>
        <w:ind w:left="720" w:right="19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A04790" w:rsidRDefault="00A04790" w:rsidP="00A04790">
      <w:pPr>
        <w:shd w:val="clear" w:color="auto" w:fill="FFFFFF"/>
        <w:spacing w:line="276" w:lineRule="auto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Чл.10. Архивиране на личните данни на технически носител се извършва периодично на всеки 7 дни от обработващите лични данни лица с оглед запазване на информацията за съответните лица в актуален вид.</w:t>
      </w:r>
    </w:p>
    <w:p w:rsidR="00CC2546" w:rsidRDefault="00CC2546" w:rsidP="00A04790">
      <w:pPr>
        <w:shd w:val="clear" w:color="auto" w:fill="FFFFFF"/>
        <w:spacing w:line="276" w:lineRule="auto"/>
        <w:ind w:left="10"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before="5" w:line="276" w:lineRule="auto"/>
        <w:ind w:left="1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Чл.11. (1) Личните данни за всяко лице се набират в изпълнение на указано в нормативната база задължение чрез:</w:t>
      </w:r>
    </w:p>
    <w:p w:rsidR="00A04790" w:rsidRDefault="00A04790" w:rsidP="00A04790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276" w:lineRule="auto"/>
        <w:ind w:left="725" w:right="5" w:hanging="35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Внасянето на документи на хартиен и/или електронен носител от предвидените в ИК лица.</w:t>
      </w:r>
    </w:p>
    <w:p w:rsidR="00A04790" w:rsidRDefault="00A04790" w:rsidP="00A04790">
      <w:pPr>
        <w:numPr>
          <w:ilvl w:val="0"/>
          <w:numId w:val="6"/>
        </w:numPr>
        <w:shd w:val="clear" w:color="auto" w:fill="FFFFFF"/>
        <w:tabs>
          <w:tab w:val="left" w:pos="725"/>
        </w:tabs>
        <w:spacing w:line="276" w:lineRule="auto"/>
        <w:ind w:left="374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Административни източници (ЦИК, ГРАО и др.)</w:t>
      </w:r>
    </w:p>
    <w:p w:rsidR="00A04790" w:rsidRDefault="00A04790" w:rsidP="00A04790">
      <w:pPr>
        <w:shd w:val="clear" w:color="auto" w:fill="FFFFFF"/>
        <w:tabs>
          <w:tab w:val="left" w:pos="379"/>
        </w:tabs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Личните данни от лицата се подават до обработващия на личните данни - </w:t>
      </w:r>
      <w:r w:rsidR="008405B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ИК.</w:t>
      </w:r>
    </w:p>
    <w:p w:rsidR="00A04790" w:rsidRDefault="00A04790" w:rsidP="00A04790">
      <w:pPr>
        <w:shd w:val="clear" w:color="auto" w:fill="FFFFFF"/>
        <w:tabs>
          <w:tab w:val="left" w:pos="379"/>
        </w:tabs>
        <w:spacing w:before="5" w:line="276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(3)</w:t>
      </w:r>
      <w:r>
        <w:rPr>
          <w:rFonts w:ascii="Times New Roman" w:hAnsi="Times New Roman" w:cs="Times New Roman"/>
          <w:sz w:val="24"/>
          <w:szCs w:val="24"/>
        </w:rPr>
        <w:t>Възможността за предоставяне на трети лица на достъп до личните данни при обработката им е ограничена и изрично регламентирана в ИК.</w:t>
      </w:r>
    </w:p>
    <w:p w:rsidR="00FC72D1" w:rsidRDefault="00FC72D1" w:rsidP="00A04790">
      <w:pPr>
        <w:shd w:val="clear" w:color="auto" w:fill="FFFFFF"/>
        <w:tabs>
          <w:tab w:val="left" w:pos="379"/>
        </w:tabs>
        <w:spacing w:before="5" w:line="276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Чл.12. (1) Осигуряване на достъп на лицата до личните им данни:</w:t>
      </w:r>
    </w:p>
    <w:p w:rsidR="00A04790" w:rsidRDefault="00A04790" w:rsidP="00A04790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Всяко физическо лице има право на достъп до отнасящите се за него лични </w:t>
      </w:r>
      <w:r>
        <w:rPr>
          <w:rFonts w:ascii="Times New Roman" w:hAnsi="Times New Roman" w:cs="Times New Roman"/>
          <w:sz w:val="24"/>
          <w:szCs w:val="24"/>
        </w:rPr>
        <w:lastRenderedPageBreak/>
        <w:t>данни. Правото на достъп се осъществява с писмено заявление до обработващия лични данни – лично или чрез изрично упълномощено от него лице. Подаването на заявление е безплатно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4790" w:rsidRDefault="00A04790" w:rsidP="00A04790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5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 съдържа име, адрес на лицето и други данни, които го идентифицират; описание на искането, предпочитана форма за предоставяне на достъпа до личните данни, подпис и дата на кореспонденцията; нотариално заверено пълномощно – когато заявлението се подава от упълномощено лице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04790" w:rsidRDefault="00A04790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Достъп до данните на лицето се осъществява под формата на:</w:t>
      </w:r>
    </w:p>
    <w:p w:rsidR="00A04790" w:rsidRDefault="00A04790" w:rsidP="00A04790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276" w:lineRule="auto"/>
        <w:ind w:lef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устна справка;</w:t>
      </w:r>
    </w:p>
    <w:p w:rsidR="00A04790" w:rsidRDefault="00A04790" w:rsidP="00A04790">
      <w:pPr>
        <w:numPr>
          <w:ilvl w:val="0"/>
          <w:numId w:val="8"/>
        </w:numPr>
        <w:shd w:val="clear" w:color="auto" w:fill="FFFFFF"/>
        <w:tabs>
          <w:tab w:val="left" w:pos="163"/>
        </w:tabs>
        <w:spacing w:before="5" w:line="276" w:lineRule="auto"/>
        <w:ind w:lef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писмена справка;</w:t>
      </w:r>
    </w:p>
    <w:p w:rsidR="00A04790" w:rsidRDefault="00A04790" w:rsidP="00A04790">
      <w:pPr>
        <w:numPr>
          <w:ilvl w:val="0"/>
          <w:numId w:val="8"/>
        </w:numPr>
        <w:shd w:val="clear" w:color="auto" w:fill="FFFFFF"/>
        <w:tabs>
          <w:tab w:val="left" w:pos="163"/>
        </w:tabs>
        <w:spacing w:before="5" w:line="276" w:lineRule="auto"/>
        <w:ind w:lef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преглед на данните от самото лице или упълномощено такова;</w:t>
      </w:r>
    </w:p>
    <w:p w:rsidR="00A04790" w:rsidRDefault="00A04790" w:rsidP="00A04790">
      <w:pPr>
        <w:numPr>
          <w:ilvl w:val="0"/>
          <w:numId w:val="8"/>
        </w:numPr>
        <w:shd w:val="clear" w:color="auto" w:fill="FFFFFF"/>
        <w:tabs>
          <w:tab w:val="left" w:pos="163"/>
        </w:tabs>
        <w:spacing w:line="276" w:lineRule="auto"/>
        <w:ind w:left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предоставяне на копие от исканата информация.</w:t>
      </w:r>
    </w:p>
    <w:p w:rsidR="00CC2546" w:rsidRDefault="00CC2546" w:rsidP="00CC2546">
      <w:pPr>
        <w:shd w:val="clear" w:color="auto" w:fill="FFFFFF"/>
        <w:tabs>
          <w:tab w:val="left" w:pos="163"/>
        </w:tabs>
        <w:spacing w:line="276" w:lineRule="auto"/>
        <w:ind w:left="163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Чл.13. (1) При подаване на искане за осигуряване на достъп, представляващият обработващия лични данни разглежда заявлението за достъп и указва на подпомагащото </w:t>
      </w:r>
      <w:r w:rsidR="00A6576D">
        <w:rPr>
          <w:rFonts w:ascii="Times New Roman" w:hAnsi="Times New Roman" w:cs="Times New Roman"/>
          <w:sz w:val="24"/>
          <w:szCs w:val="24"/>
        </w:rPr>
        <w:t>ОИК</w:t>
      </w:r>
      <w:r>
        <w:rPr>
          <w:rFonts w:ascii="Times New Roman" w:hAnsi="Times New Roman" w:cs="Times New Roman"/>
          <w:sz w:val="24"/>
          <w:szCs w:val="24"/>
        </w:rPr>
        <w:t xml:space="preserve"> лице да осигури искания достъп, при възможност в предпочитаната от заявителя форма. Срокът за разглеждане на заявлението и произнасяне по него е 3-дневен.</w:t>
      </w:r>
    </w:p>
    <w:p w:rsidR="00A04790" w:rsidRDefault="00A04790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В случай, че данните не съществуват или не могат да бъдат предоставени на определено правно основание, на заявителя се отказва достъп до тях с мотивирано решение.</w:t>
      </w:r>
    </w:p>
    <w:p w:rsidR="00CC2546" w:rsidRDefault="00CC2546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Чл.14. Достъп на трети лица до лични данни се осигурява и в случаите, в които данните са изискани по служебен път от органи на съдебната власт (съд, прокуратура, следствие) или от държавни органи и институции съобразно техните правомощия и в съответствие с нормите на закона.</w:t>
      </w:r>
    </w:p>
    <w:p w:rsidR="00CC2546" w:rsidRDefault="00CC2546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90" w:rsidRDefault="00A04790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Чл.15. За неизпълнение на задълженията за защита на личните данни по тези Правила се прилагат административно-наказателните разпоредби на ЗЗЛД.</w:t>
      </w:r>
    </w:p>
    <w:p w:rsidR="00A04790" w:rsidRDefault="00A04790" w:rsidP="00A04790">
      <w:pPr>
        <w:shd w:val="clear" w:color="auto" w:fill="FFFFFF"/>
        <w:spacing w:before="259" w:line="276" w:lineRule="auto"/>
        <w:ind w:right="5" w:firstLine="1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ДОПЪЛНИТЕЛНИ РАЗПОРЕДБИ</w:t>
      </w:r>
    </w:p>
    <w:p w:rsidR="00A04790" w:rsidRDefault="00A04790" w:rsidP="00A04790">
      <w:pPr>
        <w:shd w:val="clear" w:color="auto" w:fill="FFFFFF"/>
        <w:spacing w:before="24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Настоящите правила са приети с Решение № </w:t>
      </w:r>
      <w:r w:rsidR="00003B4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</w:t>
      </w:r>
      <w:r w:rsidR="00617528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от 09.0</w:t>
      </w:r>
      <w:r w:rsidR="0061752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.2019г. на</w:t>
      </w:r>
    </w:p>
    <w:p w:rsidR="00A04790" w:rsidRDefault="00617528" w:rsidP="00617528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04790">
        <w:rPr>
          <w:rFonts w:ascii="Times New Roman" w:hAnsi="Times New Roman" w:cs="Times New Roman"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>-</w:t>
      </w:r>
      <w:r w:rsidR="003679F6" w:rsidRPr="003679F6">
        <w:rPr>
          <w:rFonts w:ascii="Times New Roman" w:hAnsi="Times New Roman" w:cs="Times New Roman"/>
          <w:sz w:val="24"/>
          <w:szCs w:val="24"/>
        </w:rPr>
        <w:t xml:space="preserve">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04790">
        <w:rPr>
          <w:rFonts w:ascii="Times New Roman" w:hAnsi="Times New Roman" w:cs="Times New Roman"/>
          <w:sz w:val="24"/>
          <w:szCs w:val="24"/>
        </w:rPr>
        <w:t>влизат в сила от деня на тяхното приемане.</w:t>
      </w:r>
    </w:p>
    <w:p w:rsidR="00617528" w:rsidRPr="00617528" w:rsidRDefault="00617528" w:rsidP="004A494F">
      <w:pPr>
        <w:widowControl/>
        <w:tabs>
          <w:tab w:val="left" w:pos="975"/>
        </w:tabs>
        <w:autoSpaceDE/>
        <w:autoSpaceDN/>
        <w:adjustRightInd/>
        <w:spacing w:line="276" w:lineRule="auto"/>
        <w:ind w:left="-142"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>§</w:t>
      </w:r>
      <w:r w:rsidRPr="004A494F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Членовете на ОИК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лицата, които подпомагат технически Комисията са длъжни да </w:t>
      </w:r>
      <w:r w:rsidR="004A494F" w:rsidRPr="004A494F">
        <w:rPr>
          <w:rFonts w:ascii="Times New Roman" w:eastAsia="Calibri" w:hAnsi="Times New Roman" w:cs="Times New Roman"/>
          <w:color w:val="000000"/>
          <w:sz w:val="24"/>
          <w:szCs w:val="24"/>
        </w:rPr>
        <w:t>се запознаят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="004A494F" w:rsidRPr="004A494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 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>спазват разпоредбите на настоящ</w:t>
      </w:r>
      <w:r w:rsidR="004A494F" w:rsidRPr="004A494F">
        <w:rPr>
          <w:rFonts w:ascii="Times New Roman" w:eastAsia="Calibri" w:hAnsi="Times New Roman" w:cs="Times New Roman"/>
          <w:color w:val="000000"/>
          <w:sz w:val="24"/>
          <w:szCs w:val="24"/>
        </w:rPr>
        <w:t>ите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A494F" w:rsidRPr="004A494F">
        <w:rPr>
          <w:rFonts w:ascii="Times New Roman" w:eastAsia="Calibri" w:hAnsi="Times New Roman" w:cs="Times New Roman"/>
          <w:color w:val="000000"/>
          <w:sz w:val="24"/>
          <w:szCs w:val="24"/>
        </w:rPr>
        <w:t>правила</w:t>
      </w:r>
      <w:r w:rsidRPr="0061752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17528" w:rsidRPr="00617528" w:rsidRDefault="004A494F" w:rsidP="004A494F">
      <w:pPr>
        <w:widowControl/>
        <w:tabs>
          <w:tab w:val="left" w:pos="975"/>
        </w:tabs>
        <w:autoSpaceDE/>
        <w:autoSpaceDN/>
        <w:adjustRightInd/>
        <w:spacing w:line="276" w:lineRule="auto"/>
        <w:ind w:left="-142"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494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§</w:t>
      </w:r>
      <w:r w:rsidR="00617528" w:rsidRPr="004A494F">
        <w:rPr>
          <w:rFonts w:ascii="Times New Roman" w:eastAsia="Calibri" w:hAnsi="Times New Roman" w:cs="Times New Roman"/>
          <w:sz w:val="24"/>
          <w:szCs w:val="24"/>
        </w:rPr>
        <w:t>3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. Контролът по спазване разпоредбите на настоящ</w:t>
      </w:r>
      <w:r w:rsidRPr="004A494F">
        <w:rPr>
          <w:rFonts w:ascii="Times New Roman" w:eastAsia="Calibri" w:hAnsi="Times New Roman" w:cs="Times New Roman"/>
          <w:sz w:val="24"/>
          <w:szCs w:val="24"/>
        </w:rPr>
        <w:t>ите правила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 xml:space="preserve"> се осъществява от </w:t>
      </w:r>
      <w:r>
        <w:rPr>
          <w:rFonts w:ascii="Times New Roman" w:eastAsia="Calibri" w:hAnsi="Times New Roman" w:cs="Times New Roman"/>
          <w:sz w:val="24"/>
          <w:szCs w:val="24"/>
        </w:rPr>
        <w:t>председателят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 xml:space="preserve"> на ОИК </w:t>
      </w:r>
      <w:r w:rsidR="003679F6">
        <w:rPr>
          <w:rFonts w:ascii="Times New Roman" w:hAnsi="Times New Roman" w:cs="Times New Roman"/>
          <w:sz w:val="24"/>
          <w:szCs w:val="24"/>
        </w:rPr>
        <w:t>Стралджа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7528" w:rsidRPr="00617528" w:rsidRDefault="004A494F" w:rsidP="004A494F">
      <w:pPr>
        <w:widowControl/>
        <w:tabs>
          <w:tab w:val="left" w:pos="975"/>
        </w:tabs>
        <w:autoSpaceDE/>
        <w:autoSpaceDN/>
        <w:adjustRightInd/>
        <w:spacing w:line="276" w:lineRule="auto"/>
        <w:ind w:left="-142" w:right="-284"/>
        <w:jc w:val="both"/>
        <w:rPr>
          <w:rFonts w:ascii="Times New Roman" w:hAnsi="Times New Roman" w:cs="Times New Roman"/>
          <w:sz w:val="24"/>
          <w:szCs w:val="24"/>
        </w:rPr>
      </w:pPr>
      <w:r w:rsidRPr="004A494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§</w:t>
      </w:r>
      <w:r w:rsidR="00617528" w:rsidRPr="004A494F">
        <w:rPr>
          <w:rFonts w:ascii="Times New Roman" w:eastAsia="Calibri" w:hAnsi="Times New Roman" w:cs="Times New Roman"/>
          <w:sz w:val="24"/>
          <w:szCs w:val="24"/>
        </w:rPr>
        <w:t>4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. За нарушения по настоящ</w:t>
      </w:r>
      <w:r>
        <w:rPr>
          <w:rFonts w:ascii="Times New Roman" w:eastAsia="Calibri" w:hAnsi="Times New Roman" w:cs="Times New Roman"/>
          <w:sz w:val="24"/>
          <w:szCs w:val="24"/>
        </w:rPr>
        <w:t>ите правила</w:t>
      </w:r>
      <w:r w:rsidR="00617528" w:rsidRPr="00617528">
        <w:rPr>
          <w:rFonts w:ascii="Times New Roman" w:eastAsia="Calibri" w:hAnsi="Times New Roman" w:cs="Times New Roman"/>
          <w:sz w:val="24"/>
          <w:szCs w:val="24"/>
        </w:rPr>
        <w:t>, заинтересованите лица могат да подадат жалба до КЗЛД.</w:t>
      </w:r>
    </w:p>
    <w:p w:rsidR="00A04790" w:rsidRDefault="00A04790" w:rsidP="00A04790">
      <w:pPr>
        <w:shd w:val="clear" w:color="auto" w:fill="FFFFFF"/>
        <w:spacing w:before="5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175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 неуредените в настоящите правила въпроси се прилагат разпоредбите на</w:t>
      </w:r>
    </w:p>
    <w:p w:rsidR="00A04790" w:rsidRDefault="00A04790" w:rsidP="00A0479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действащото европейско и българско законодателство.</w:t>
      </w:r>
    </w:p>
    <w:p w:rsidR="005D4634" w:rsidRDefault="005D4634"/>
    <w:sectPr w:rsidR="005D4634" w:rsidSect="00F601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23A83A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3D4727"/>
    <w:multiLevelType w:val="singleLevel"/>
    <w:tmpl w:val="76343114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31B94B2C"/>
    <w:multiLevelType w:val="singleLevel"/>
    <w:tmpl w:val="C5446566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5AE973BF"/>
    <w:multiLevelType w:val="singleLevel"/>
    <w:tmpl w:val="557E2676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604A463B"/>
    <w:multiLevelType w:val="hybridMultilevel"/>
    <w:tmpl w:val="7BA4D0DC"/>
    <w:lvl w:ilvl="0" w:tplc="0402000F">
      <w:start w:val="2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3319B"/>
    <w:multiLevelType w:val="hybridMultilevel"/>
    <w:tmpl w:val="962215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41EE9"/>
    <w:multiLevelType w:val="singleLevel"/>
    <w:tmpl w:val="256C14F0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7">
    <w:nsid w:val="74CC0523"/>
    <w:multiLevelType w:val="hybridMultilevel"/>
    <w:tmpl w:val="BF20BFD8"/>
    <w:lvl w:ilvl="0" w:tplc="D34E06F2">
      <w:start w:val="2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</w:num>
  <w:num w:numId="8">
    <w:abstractNumId w:val="0"/>
    <w:lvlOverride w:ilvl="0">
      <w:lvl w:ilvl="0">
        <w:numFmt w:val="decimal"/>
        <w:lvlText w:val="-"/>
        <w:legacy w:legacy="1" w:legacySpace="0" w:legacyIndent="163"/>
        <w:lvlJc w:val="left"/>
        <w:pPr>
          <w:ind w:left="0" w:firstLine="0"/>
        </w:pPr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62880"/>
    <w:rsid w:val="00003B42"/>
    <w:rsid w:val="003679F6"/>
    <w:rsid w:val="004A494F"/>
    <w:rsid w:val="005D4634"/>
    <w:rsid w:val="00617528"/>
    <w:rsid w:val="007C13B8"/>
    <w:rsid w:val="008043F3"/>
    <w:rsid w:val="008405BE"/>
    <w:rsid w:val="008648F6"/>
    <w:rsid w:val="00A04790"/>
    <w:rsid w:val="00A62880"/>
    <w:rsid w:val="00A6576D"/>
    <w:rsid w:val="00CC2546"/>
    <w:rsid w:val="00F60113"/>
    <w:rsid w:val="00F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A1CD4-90CD-4714-9559-D6069DFB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790"/>
    <w:rPr>
      <w:color w:val="0563C1" w:themeColor="hyperlink"/>
      <w:u w:val="single"/>
    </w:rPr>
  </w:style>
  <w:style w:type="paragraph" w:customStyle="1" w:styleId="NoSpacing1">
    <w:name w:val="No Spacing1"/>
    <w:uiPriority w:val="1"/>
    <w:qFormat/>
    <w:rsid w:val="00A04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003B4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03B42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1305</Words>
  <Characters>7439</Characters>
  <Application>Microsoft Office Word</Application>
  <DocSecurity>0</DocSecurity>
  <Lines>61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aaa</cp:lastModifiedBy>
  <cp:revision>3</cp:revision>
  <cp:lastPrinted>2019-09-09T15:32:00Z</cp:lastPrinted>
  <dcterms:created xsi:type="dcterms:W3CDTF">2019-09-09T11:04:00Z</dcterms:created>
  <dcterms:modified xsi:type="dcterms:W3CDTF">2019-09-09T15:32:00Z</dcterms:modified>
</cp:coreProperties>
</file>