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6B5909">
        <w:rPr>
          <w:b/>
          <w:color w:val="333333"/>
          <w:sz w:val="28"/>
          <w:szCs w:val="28"/>
          <w:lang w:val="en-US"/>
        </w:rPr>
        <w:t>8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6B5909">
        <w:rPr>
          <w:b/>
          <w:color w:val="333333"/>
          <w:sz w:val="28"/>
          <w:szCs w:val="28"/>
        </w:rPr>
        <w:t xml:space="preserve"> ОТ </w:t>
      </w:r>
      <w:r w:rsidR="00F86A85">
        <w:rPr>
          <w:b/>
          <w:color w:val="333333"/>
          <w:sz w:val="28"/>
          <w:szCs w:val="28"/>
          <w:lang w:val="en-US"/>
        </w:rPr>
        <w:t>10</w:t>
      </w:r>
      <w:r w:rsidR="006B5909">
        <w:rPr>
          <w:b/>
          <w:color w:val="333333"/>
          <w:sz w:val="28"/>
          <w:szCs w:val="28"/>
        </w:rPr>
        <w:t>:</w:t>
      </w:r>
      <w:r w:rsidR="006B5909">
        <w:rPr>
          <w:b/>
          <w:color w:val="333333"/>
          <w:sz w:val="28"/>
          <w:szCs w:val="28"/>
          <w:lang w:val="en-US"/>
        </w:rPr>
        <w:t>3</w:t>
      </w:r>
      <w:r w:rsidR="00AE6480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  <w:lang w:val="en-US"/>
        </w:rPr>
      </w:pPr>
    </w:p>
    <w:p w:rsidR="006B5909" w:rsidRDefault="006B5909" w:rsidP="006B5909">
      <w:pPr>
        <w:contextualSpacing/>
        <w:jc w:val="center"/>
      </w:pPr>
    </w:p>
    <w:p w:rsidR="00F86A85" w:rsidRDefault="00F86A85" w:rsidP="00F86A85">
      <w:pPr>
        <w:contextualSpacing/>
        <w:jc w:val="center"/>
      </w:pPr>
    </w:p>
    <w:p w:rsidR="00F86A85" w:rsidRPr="00F5750F" w:rsidRDefault="00F86A85" w:rsidP="00F86A85">
      <w:pPr>
        <w:spacing w:line="240" w:lineRule="auto"/>
        <w:jc w:val="both"/>
      </w:pPr>
      <w:r w:rsidRPr="00F5750F">
        <w:rPr>
          <w:lang w:val="ru-RU"/>
        </w:rPr>
        <w:t>1.</w:t>
      </w:r>
      <w:r>
        <w:t xml:space="preserve"> </w:t>
      </w:r>
      <w:r w:rsidRPr="00FC07A0">
        <w:t>Проект на решение относно упълномощаване на членове на Общинска избирателна комисия - Стралджа за предаване на ЦИК протоколите и книжата от произведените избори за общински съветници и кметове на 27.10.2019г.</w:t>
      </w:r>
      <w:r w:rsidRPr="00F5750F">
        <w:t xml:space="preserve"> </w:t>
      </w:r>
    </w:p>
    <w:p w:rsidR="00F86A85" w:rsidRPr="00332826" w:rsidRDefault="00F86A85" w:rsidP="00F86A85">
      <w:pPr>
        <w:contextualSpacing/>
        <w:jc w:val="both"/>
        <w:rPr>
          <w:b/>
        </w:rPr>
      </w:pPr>
      <w:r w:rsidRPr="00332826">
        <w:rPr>
          <w:b/>
        </w:rPr>
        <w:t>Д</w:t>
      </w:r>
      <w:r>
        <w:rPr>
          <w:b/>
        </w:rPr>
        <w:t>окладва</w:t>
      </w:r>
      <w:r w:rsidRPr="00332826">
        <w:rPr>
          <w:b/>
        </w:rPr>
        <w:t>: Красимир Желев – председател на ОИК Стралджа</w:t>
      </w:r>
    </w:p>
    <w:p w:rsidR="006B5909" w:rsidRDefault="006B5909" w:rsidP="006B5909">
      <w:pPr>
        <w:contextualSpacing/>
        <w:jc w:val="both"/>
      </w:pPr>
    </w:p>
    <w:p w:rsidR="006B5909" w:rsidRPr="006B5909" w:rsidRDefault="006B5909" w:rsidP="00C900A9">
      <w:pPr>
        <w:rPr>
          <w:rFonts w:ascii="Helvetica" w:hAnsi="Helvetica" w:cs="Helvetica"/>
          <w:b/>
          <w:color w:val="333333"/>
          <w:sz w:val="28"/>
          <w:szCs w:val="28"/>
          <w:lang w:val="en-US"/>
        </w:rPr>
      </w:pPr>
    </w:p>
    <w:p w:rsidR="004655EC" w:rsidRDefault="004655EC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845C00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8065" type="#_x0000_t32" style="position:absolute;left:0;text-align:left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</w:pic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8066"/>
    <o:shapelayout v:ext="edit">
      <o:idmap v:ext="edit" data="8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6D40"/>
    <w:rsid w:val="0002241F"/>
    <w:rsid w:val="0007059C"/>
    <w:rsid w:val="0007200D"/>
    <w:rsid w:val="0007445A"/>
    <w:rsid w:val="000749B3"/>
    <w:rsid w:val="0009275C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6CE"/>
    <w:rsid w:val="00625A1A"/>
    <w:rsid w:val="0064390A"/>
    <w:rsid w:val="006731A5"/>
    <w:rsid w:val="00692499"/>
    <w:rsid w:val="006B590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319CE"/>
    <w:rsid w:val="0084228F"/>
    <w:rsid w:val="00845C00"/>
    <w:rsid w:val="00850268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C3B4F"/>
    <w:rsid w:val="009F1248"/>
    <w:rsid w:val="009F4B30"/>
    <w:rsid w:val="00A050BF"/>
    <w:rsid w:val="00A25487"/>
    <w:rsid w:val="00A254C5"/>
    <w:rsid w:val="00A357E9"/>
    <w:rsid w:val="00A93141"/>
    <w:rsid w:val="00A93725"/>
    <w:rsid w:val="00AA0E52"/>
    <w:rsid w:val="00AC0425"/>
    <w:rsid w:val="00AE0318"/>
    <w:rsid w:val="00AE6480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6A85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8325-3147-4F9B-9176-194CB8DB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asa</cp:lastModifiedBy>
  <cp:revision>2</cp:revision>
  <cp:lastPrinted>2019-10-11T14:00:00Z</cp:lastPrinted>
  <dcterms:created xsi:type="dcterms:W3CDTF">2019-10-31T08:35:00Z</dcterms:created>
  <dcterms:modified xsi:type="dcterms:W3CDTF">2019-10-31T08:35:00Z</dcterms:modified>
</cp:coreProperties>
</file>