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4F7095">
        <w:rPr>
          <w:b/>
          <w:color w:val="333333"/>
          <w:sz w:val="28"/>
          <w:szCs w:val="28"/>
          <w:lang w:val="en-US"/>
        </w:rPr>
        <w:t>5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4F7095">
        <w:rPr>
          <w:b/>
          <w:color w:val="333333"/>
          <w:sz w:val="28"/>
          <w:szCs w:val="28"/>
        </w:rPr>
        <w:t xml:space="preserve"> ОТ 1</w:t>
      </w:r>
      <w:r w:rsidR="004F7095">
        <w:rPr>
          <w:b/>
          <w:color w:val="333333"/>
          <w:sz w:val="28"/>
          <w:szCs w:val="28"/>
          <w:lang w:val="en-US"/>
        </w:rPr>
        <w:t>4</w:t>
      </w:r>
      <w:r w:rsidR="003A7E31" w:rsidRPr="006C152C">
        <w:rPr>
          <w:b/>
          <w:color w:val="333333"/>
          <w:sz w:val="28"/>
          <w:szCs w:val="28"/>
        </w:rPr>
        <w:t>:</w:t>
      </w:r>
      <w:r w:rsidR="004F7095">
        <w:rPr>
          <w:b/>
          <w:color w:val="333333"/>
          <w:sz w:val="28"/>
          <w:szCs w:val="28"/>
          <w:lang w:val="en-US"/>
        </w:rPr>
        <w:t>15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0749B3" w:rsidRDefault="000749B3" w:rsidP="00B212E5">
      <w:pPr>
        <w:rPr>
          <w:b/>
          <w:color w:val="333333"/>
          <w:lang w:val="en-US"/>
        </w:rPr>
      </w:pPr>
    </w:p>
    <w:p w:rsidR="004F7095" w:rsidRPr="00785BBE" w:rsidRDefault="004F7095" w:rsidP="004F7095">
      <w:pPr>
        <w:jc w:val="both"/>
      </w:pPr>
      <w:r w:rsidRPr="004D65D6">
        <w:rPr>
          <w:b/>
        </w:rPr>
        <w:t>1</w:t>
      </w:r>
      <w:r w:rsidRPr="004D65D6">
        <w:t xml:space="preserve">.  Проект на решение относно </w:t>
      </w:r>
      <w:r>
        <w:t xml:space="preserve">регистрация </w:t>
      </w:r>
      <w:r w:rsidRPr="00785BBE">
        <w:t xml:space="preserve"> на</w:t>
      </w:r>
      <w:r>
        <w:t xml:space="preserve"> застъпници от </w:t>
      </w:r>
      <w:r w:rsidRPr="00582C09">
        <w:rPr>
          <w:color w:val="333333"/>
        </w:rPr>
        <w:t>партия „ДВИЖЕНИЕ ЗА ПРАВА И СВОБОДИ“</w:t>
      </w:r>
      <w:r w:rsidRPr="000B1240">
        <w:t xml:space="preserve">, </w:t>
      </w:r>
      <w:r w:rsidRPr="00785BBE">
        <w:t xml:space="preserve"> в Общинска избирателна комисия Стралджа за участие в изборите за общински съветници и за кметове на 27 октомври 2019 г.</w:t>
      </w:r>
    </w:p>
    <w:p w:rsidR="004F7095" w:rsidRPr="004D65D6" w:rsidRDefault="004F7095" w:rsidP="004F7095">
      <w:pPr>
        <w:ind w:firstLine="708"/>
        <w:jc w:val="both"/>
        <w:rPr>
          <w:b/>
        </w:rPr>
      </w:pPr>
      <w:r w:rsidRPr="004D65D6">
        <w:rPr>
          <w:b/>
        </w:rPr>
        <w:t xml:space="preserve">Докладва: </w:t>
      </w:r>
      <w:r>
        <w:rPr>
          <w:b/>
        </w:rPr>
        <w:t>Димитър Андонов</w:t>
      </w:r>
      <w:r w:rsidRPr="004D65D6">
        <w:rPr>
          <w:b/>
        </w:rPr>
        <w:t xml:space="preserve"> – зам.председател на ОИК Стралджа</w:t>
      </w:r>
    </w:p>
    <w:p w:rsidR="004908CF" w:rsidRDefault="004908CF" w:rsidP="00B212E5">
      <w:pPr>
        <w:rPr>
          <w:b/>
          <w:color w:val="333333"/>
        </w:rPr>
      </w:pPr>
      <w:bookmarkStart w:id="0" w:name="_GoBack"/>
      <w:bookmarkEnd w:id="0"/>
    </w:p>
    <w:p w:rsidR="004908CF" w:rsidRDefault="004908CF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97B7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F4E47"/>
    <w:rsid w:val="00146FF2"/>
    <w:rsid w:val="00153008"/>
    <w:rsid w:val="0015791F"/>
    <w:rsid w:val="001702DC"/>
    <w:rsid w:val="00175B6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08CF"/>
    <w:rsid w:val="004933B8"/>
    <w:rsid w:val="004A0131"/>
    <w:rsid w:val="004D6FC2"/>
    <w:rsid w:val="004E3B8A"/>
    <w:rsid w:val="004F26B7"/>
    <w:rsid w:val="004F6EE0"/>
    <w:rsid w:val="004F7095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D6732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1ABA-04BE-4660-9322-2072DBA3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AAAAa</cp:lastModifiedBy>
  <cp:revision>3</cp:revision>
  <cp:lastPrinted>2019-10-11T14:00:00Z</cp:lastPrinted>
  <dcterms:created xsi:type="dcterms:W3CDTF">2019-10-25T12:55:00Z</dcterms:created>
  <dcterms:modified xsi:type="dcterms:W3CDTF">2019-10-25T12:56:00Z</dcterms:modified>
</cp:coreProperties>
</file>